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8C" w:rsidRDefault="00490D8C" w:rsidP="00490D8C">
      <w:r>
        <w:rPr>
          <w:noProof/>
          <w:lang w:eastAsia="cs-CZ"/>
        </w:rPr>
        <w:drawing>
          <wp:inline distT="0" distB="0" distL="0" distR="0" wp14:anchorId="45AEC3FA" wp14:editId="5CA11C0B">
            <wp:extent cx="5403273" cy="914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8C" w:rsidRDefault="00490D8C" w:rsidP="00490D8C">
      <w:bookmarkStart w:id="0" w:name="_GoBack"/>
      <w:bookmarkEnd w:id="0"/>
    </w:p>
    <w:p w:rsidR="00490D8C" w:rsidRDefault="00490D8C" w:rsidP="00490D8C">
      <w:pPr>
        <w:jc w:val="center"/>
        <w:rPr>
          <w:rFonts w:asciiTheme="majorHAnsi" w:hAnsiTheme="majorHAnsi"/>
          <w:sz w:val="40"/>
          <w:szCs w:val="40"/>
        </w:rPr>
      </w:pPr>
    </w:p>
    <w:p w:rsidR="00490D8C" w:rsidRPr="00C566D7" w:rsidRDefault="00490D8C" w:rsidP="00490D8C">
      <w:pPr>
        <w:jc w:val="center"/>
        <w:rPr>
          <w:rFonts w:asciiTheme="majorHAnsi" w:hAnsiTheme="majorHAnsi"/>
          <w:sz w:val="40"/>
          <w:szCs w:val="40"/>
        </w:rPr>
      </w:pPr>
    </w:p>
    <w:p w:rsidR="00490D8C" w:rsidRPr="00C566D7" w:rsidRDefault="00490D8C" w:rsidP="00490D8C">
      <w:pPr>
        <w:jc w:val="center"/>
        <w:rPr>
          <w:rFonts w:asciiTheme="majorHAnsi" w:hAnsiTheme="majorHAnsi"/>
          <w:b/>
          <w:sz w:val="40"/>
          <w:szCs w:val="40"/>
        </w:rPr>
      </w:pPr>
      <w:r w:rsidRPr="00C566D7">
        <w:rPr>
          <w:rFonts w:asciiTheme="majorHAnsi" w:hAnsiTheme="majorHAnsi"/>
          <w:b/>
          <w:sz w:val="40"/>
          <w:szCs w:val="40"/>
        </w:rPr>
        <w:t xml:space="preserve">Finanční matematika </w:t>
      </w:r>
      <w:r>
        <w:rPr>
          <w:rFonts w:asciiTheme="majorHAnsi" w:hAnsiTheme="majorHAnsi"/>
          <w:b/>
          <w:sz w:val="40"/>
          <w:szCs w:val="40"/>
        </w:rPr>
        <w:t>–</w:t>
      </w:r>
      <w:r w:rsidRPr="00C566D7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diskont a diskontní míra</w:t>
      </w:r>
    </w:p>
    <w:p w:rsidR="00490D8C" w:rsidRPr="00C566D7" w:rsidRDefault="00490D8C" w:rsidP="00490D8C">
      <w:pPr>
        <w:jc w:val="center"/>
        <w:rPr>
          <w:rFonts w:asciiTheme="majorHAnsi" w:hAnsiTheme="majorHAnsi"/>
          <w:sz w:val="44"/>
          <w:szCs w:val="44"/>
        </w:rPr>
      </w:pPr>
    </w:p>
    <w:p w:rsidR="00490D8C" w:rsidRPr="00C566D7" w:rsidRDefault="00490D8C" w:rsidP="00490D8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RNDr. Iva Lišková</w:t>
      </w:r>
    </w:p>
    <w:p w:rsidR="00490D8C" w:rsidRDefault="00490D8C" w:rsidP="00490D8C">
      <w:pPr>
        <w:jc w:val="center"/>
        <w:rPr>
          <w:rFonts w:asciiTheme="majorHAnsi" w:hAnsiTheme="majorHAnsi"/>
          <w:sz w:val="40"/>
          <w:szCs w:val="40"/>
        </w:rPr>
      </w:pPr>
    </w:p>
    <w:p w:rsidR="00490D8C" w:rsidRPr="00C566D7" w:rsidRDefault="00490D8C" w:rsidP="00490D8C">
      <w:pPr>
        <w:jc w:val="center"/>
        <w:rPr>
          <w:rFonts w:asciiTheme="majorHAnsi" w:hAnsiTheme="majorHAnsi"/>
          <w:sz w:val="40"/>
          <w:szCs w:val="40"/>
        </w:rPr>
      </w:pPr>
    </w:p>
    <w:p w:rsidR="00490D8C" w:rsidRPr="00C566D7" w:rsidRDefault="00490D8C" w:rsidP="00490D8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Střední průmyslová škola</w:t>
      </w:r>
    </w:p>
    <w:p w:rsidR="00490D8C" w:rsidRPr="00C566D7" w:rsidRDefault="00490D8C" w:rsidP="00490D8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Mladá Boleslav, Havlíčkova 456</w:t>
      </w:r>
    </w:p>
    <w:p w:rsidR="00490D8C" w:rsidRDefault="00490D8C" w:rsidP="00490D8C">
      <w:pPr>
        <w:jc w:val="center"/>
        <w:rPr>
          <w:rFonts w:asciiTheme="majorHAnsi" w:hAnsiTheme="majorHAnsi"/>
          <w:sz w:val="40"/>
          <w:szCs w:val="40"/>
        </w:rPr>
      </w:pPr>
    </w:p>
    <w:p w:rsidR="00490D8C" w:rsidRPr="00C566D7" w:rsidRDefault="00490D8C" w:rsidP="00490D8C">
      <w:pPr>
        <w:jc w:val="center"/>
        <w:rPr>
          <w:rFonts w:asciiTheme="majorHAnsi" w:hAnsiTheme="majorHAnsi"/>
          <w:sz w:val="40"/>
          <w:szCs w:val="40"/>
        </w:rPr>
      </w:pPr>
    </w:p>
    <w:p w:rsidR="00490D8C" w:rsidRPr="00C566D7" w:rsidRDefault="00490D8C" w:rsidP="00490D8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CZ.1.07/1.5.00/34.0861</w:t>
      </w:r>
    </w:p>
    <w:p w:rsidR="00490D8C" w:rsidRPr="00C566D7" w:rsidRDefault="00490D8C" w:rsidP="00490D8C">
      <w:pPr>
        <w:jc w:val="center"/>
        <w:rPr>
          <w:rFonts w:asciiTheme="majorHAnsi" w:hAnsiTheme="majorHAnsi"/>
          <w:sz w:val="40"/>
          <w:szCs w:val="40"/>
        </w:rPr>
      </w:pPr>
    </w:p>
    <w:p w:rsidR="00490D8C" w:rsidRPr="00C566D7" w:rsidRDefault="00490D8C" w:rsidP="00490D8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MODERNIZACE VÝUKY</w:t>
      </w:r>
    </w:p>
    <w:p w:rsidR="00490D8C" w:rsidRPr="00C566D7" w:rsidRDefault="00490D8C" w:rsidP="00490D8C">
      <w:pPr>
        <w:jc w:val="center"/>
        <w:rPr>
          <w:rFonts w:asciiTheme="majorHAnsi" w:hAnsiTheme="majorHAnsi"/>
          <w:sz w:val="40"/>
          <w:szCs w:val="40"/>
        </w:rPr>
      </w:pPr>
    </w:p>
    <w:p w:rsidR="00490D8C" w:rsidRPr="00C566D7" w:rsidRDefault="00490D8C" w:rsidP="00490D8C">
      <w:pPr>
        <w:jc w:val="center"/>
        <w:rPr>
          <w:rFonts w:asciiTheme="majorHAnsi" w:hAnsiTheme="majorHAnsi"/>
          <w:sz w:val="40"/>
          <w:szCs w:val="40"/>
        </w:rPr>
      </w:pPr>
    </w:p>
    <w:p w:rsidR="00490D8C" w:rsidRPr="00C566D7" w:rsidRDefault="00490D8C" w:rsidP="00490D8C">
      <w:pPr>
        <w:jc w:val="center"/>
        <w:rPr>
          <w:rFonts w:asciiTheme="majorHAnsi" w:hAnsiTheme="majorHAnsi"/>
          <w:sz w:val="40"/>
          <w:szCs w:val="40"/>
        </w:rPr>
      </w:pPr>
    </w:p>
    <w:p w:rsidR="00490D8C" w:rsidRDefault="00490D8C" w:rsidP="00490D8C"/>
    <w:p w:rsidR="00490D8C" w:rsidRPr="00C566D7" w:rsidRDefault="00490D8C" w:rsidP="00490D8C">
      <w:pPr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Anotace</w:t>
      </w:r>
    </w:p>
    <w:p w:rsidR="00490D8C" w:rsidRPr="00C566D7" w:rsidRDefault="00490D8C" w:rsidP="00490D8C">
      <w:pPr>
        <w:rPr>
          <w:rFonts w:asciiTheme="majorHAnsi" w:hAnsiTheme="majorHAnsi"/>
          <w:sz w:val="40"/>
          <w:szCs w:val="40"/>
        </w:rPr>
      </w:pPr>
    </w:p>
    <w:p w:rsidR="00490D8C" w:rsidRPr="00C566D7" w:rsidRDefault="00490D8C" w:rsidP="00490D8C">
      <w:pPr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Předmět: matematika</w:t>
      </w:r>
    </w:p>
    <w:p w:rsidR="00490D8C" w:rsidRPr="00C566D7" w:rsidRDefault="00490D8C" w:rsidP="00490D8C">
      <w:pPr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Ročník: III. ročník SŠ</w:t>
      </w:r>
    </w:p>
    <w:p w:rsidR="00490D8C" w:rsidRPr="00C566D7" w:rsidRDefault="00490D8C" w:rsidP="00490D8C">
      <w:pPr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Tematický celek: posloupnosti a finanční matematika</w:t>
      </w:r>
    </w:p>
    <w:p w:rsidR="00490D8C" w:rsidRDefault="00490D8C" w:rsidP="00490D8C">
      <w:pPr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 xml:space="preserve">Klíčová slova: </w:t>
      </w:r>
      <w:r>
        <w:rPr>
          <w:rFonts w:asciiTheme="majorHAnsi" w:hAnsiTheme="majorHAnsi"/>
          <w:sz w:val="40"/>
          <w:szCs w:val="40"/>
        </w:rPr>
        <w:t>diskont, diskontní míra</w:t>
      </w:r>
    </w:p>
    <w:p w:rsidR="00490D8C" w:rsidRPr="00C566D7" w:rsidRDefault="00490D8C" w:rsidP="00490D8C">
      <w:pPr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Forma: výklad</w:t>
      </w:r>
    </w:p>
    <w:p w:rsidR="00490D8C" w:rsidRPr="00C566D7" w:rsidRDefault="00490D8C" w:rsidP="00490D8C">
      <w:pPr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 xml:space="preserve">Datum vytvoření: </w:t>
      </w:r>
      <w:r>
        <w:rPr>
          <w:rFonts w:asciiTheme="majorHAnsi" w:hAnsiTheme="majorHAnsi"/>
          <w:sz w:val="40"/>
          <w:szCs w:val="40"/>
        </w:rPr>
        <w:t>30. 2. 2014</w:t>
      </w:r>
    </w:p>
    <w:p w:rsidR="00490D8C" w:rsidRPr="00C566D7" w:rsidRDefault="00490D8C" w:rsidP="00490D8C">
      <w:pPr>
        <w:rPr>
          <w:rFonts w:asciiTheme="majorHAnsi" w:hAnsiTheme="majorHAnsi"/>
          <w:sz w:val="40"/>
          <w:szCs w:val="40"/>
        </w:rPr>
      </w:pPr>
    </w:p>
    <w:p w:rsidR="004C3B0E" w:rsidRDefault="004C3B0E"/>
    <w:p w:rsidR="00490D8C" w:rsidRDefault="00490D8C"/>
    <w:p w:rsidR="00490D8C" w:rsidRDefault="00490D8C"/>
    <w:p w:rsidR="00490D8C" w:rsidRDefault="00490D8C"/>
    <w:p w:rsidR="00490D8C" w:rsidRDefault="00490D8C"/>
    <w:p w:rsidR="00490D8C" w:rsidRDefault="00490D8C"/>
    <w:p w:rsidR="00490D8C" w:rsidRDefault="00490D8C"/>
    <w:p w:rsidR="00490D8C" w:rsidRDefault="00490D8C"/>
    <w:p w:rsidR="00490D8C" w:rsidRDefault="00490D8C"/>
    <w:p w:rsidR="00490D8C" w:rsidRDefault="00490D8C"/>
    <w:p w:rsidR="00490D8C" w:rsidRDefault="00490D8C"/>
    <w:p w:rsidR="00490D8C" w:rsidRDefault="00490D8C"/>
    <w:p w:rsidR="00A07A32" w:rsidRDefault="00A07A32" w:rsidP="00490D8C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:rsidR="00490D8C" w:rsidRDefault="00490D8C" w:rsidP="00490D8C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490D8C">
        <w:rPr>
          <w:rFonts w:asciiTheme="majorHAnsi" w:hAnsiTheme="majorHAnsi"/>
          <w:sz w:val="40"/>
          <w:szCs w:val="40"/>
          <w:u w:val="single"/>
        </w:rPr>
        <w:t>Finanční matematika diskont a diskontní míra</w:t>
      </w:r>
    </w:p>
    <w:p w:rsidR="00490D8C" w:rsidRDefault="00490D8C" w:rsidP="00490D8C">
      <w:pPr>
        <w:rPr>
          <w:sz w:val="32"/>
          <w:szCs w:val="32"/>
        </w:rPr>
      </w:pPr>
    </w:p>
    <w:p w:rsidR="00A07A32" w:rsidRDefault="00A07A32" w:rsidP="00490D8C">
      <w:pPr>
        <w:rPr>
          <w:sz w:val="32"/>
          <w:szCs w:val="32"/>
        </w:rPr>
      </w:pPr>
    </w:p>
    <w:p w:rsidR="00490D8C" w:rsidRDefault="00490D8C" w:rsidP="00490D8C">
      <w:pPr>
        <w:rPr>
          <w:rFonts w:eastAsiaTheme="minorEastAsia"/>
          <w:sz w:val="32"/>
          <w:szCs w:val="32"/>
        </w:rPr>
      </w:pPr>
      <w:r w:rsidRPr="00E657A8">
        <w:rPr>
          <w:b/>
          <w:color w:val="C00000"/>
          <w:sz w:val="32"/>
          <w:szCs w:val="32"/>
        </w:rPr>
        <w:t xml:space="preserve">Diskont </w:t>
      </w:r>
      <w:r>
        <w:rPr>
          <w:sz w:val="32"/>
          <w:szCs w:val="32"/>
        </w:rPr>
        <w:t xml:space="preserve">(značen </w:t>
      </w:r>
      <m:oMath>
        <m:r>
          <m:rPr>
            <m:sty m:val="bi"/>
          </m:rPr>
          <w:rPr>
            <w:rFonts w:ascii="Cambria Math" w:hAnsi="Cambria Math"/>
            <w:color w:val="C00000"/>
            <w:sz w:val="32"/>
            <w:szCs w:val="32"/>
          </w:rPr>
          <m:t>D</m:t>
        </m:r>
      </m:oMath>
      <w:r>
        <w:rPr>
          <w:rFonts w:eastAsiaTheme="minorEastAsia"/>
          <w:sz w:val="32"/>
          <w:szCs w:val="32"/>
        </w:rPr>
        <w:t>)je úrok, který se vztahuje ke splatné částce, tj. částce, kterou vyplácí dlužník věřiteli, na konci úrokové doby.</w:t>
      </w:r>
    </w:p>
    <w:p w:rsidR="00A07A32" w:rsidRDefault="00A07A32" w:rsidP="00490D8C">
      <w:pPr>
        <w:rPr>
          <w:rFonts w:eastAsiaTheme="minorEastAsia"/>
          <w:sz w:val="32"/>
          <w:szCs w:val="32"/>
        </w:rPr>
      </w:pPr>
    </w:p>
    <w:p w:rsidR="00490D8C" w:rsidRDefault="00490D8C" w:rsidP="00490D8C">
      <w:pPr>
        <w:rPr>
          <w:rFonts w:eastAsiaTheme="minorEastAsia"/>
          <w:sz w:val="32"/>
          <w:szCs w:val="32"/>
        </w:rPr>
      </w:pPr>
      <w:r w:rsidRPr="00E657A8">
        <w:rPr>
          <w:rFonts w:eastAsiaTheme="minorEastAsia"/>
          <w:b/>
          <w:color w:val="C00000"/>
          <w:sz w:val="32"/>
          <w:szCs w:val="32"/>
        </w:rPr>
        <w:t>Diskontní míra</w:t>
      </w:r>
      <w:r>
        <w:rPr>
          <w:rFonts w:eastAsiaTheme="minorEastAsia"/>
          <w:sz w:val="32"/>
          <w:szCs w:val="32"/>
        </w:rPr>
        <w:t xml:space="preserve"> (značena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sz w:val="32"/>
            <w:szCs w:val="32"/>
          </w:rPr>
          <m:t>d</m:t>
        </m:r>
      </m:oMath>
      <w:r>
        <w:rPr>
          <w:rFonts w:eastAsiaTheme="minorEastAsia"/>
          <w:sz w:val="32"/>
          <w:szCs w:val="32"/>
        </w:rPr>
        <w:t>) je úroková míra vázaná na splatnou částku (nikoliv na počáteční kapitál).</w:t>
      </w:r>
    </w:p>
    <w:p w:rsidR="00A07A32" w:rsidRDefault="00A07A32" w:rsidP="00490D8C">
      <w:pPr>
        <w:rPr>
          <w:rFonts w:eastAsiaTheme="minorEastAsia"/>
          <w:sz w:val="32"/>
          <w:szCs w:val="32"/>
        </w:rPr>
      </w:pPr>
    </w:p>
    <w:p w:rsidR="00490D8C" w:rsidRDefault="00490D8C" w:rsidP="00490D8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Diskontní míra není totožná s úrokovou mírou. Diskontování se uplatňuje především při krátkodobých obchodech s cennými papíry nebo u postoupení pohledávky dodavatelskou firmou bance.</w:t>
      </w:r>
    </w:p>
    <w:p w:rsidR="00C641CB" w:rsidRDefault="00C641CB" w:rsidP="00490D8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Např. při úvěru ve výši </w:t>
      </w:r>
      <m:oMath>
        <m:r>
          <w:rPr>
            <w:rFonts w:ascii="Cambria Math" w:eastAsiaTheme="minorEastAsia" w:hAnsi="Cambria Math"/>
            <w:sz w:val="32"/>
            <w:szCs w:val="32"/>
          </w:rPr>
          <m:t>100 000 Kč</m:t>
        </m:r>
      </m:oMath>
      <w:r>
        <w:rPr>
          <w:rFonts w:eastAsiaTheme="minorEastAsia"/>
          <w:sz w:val="32"/>
          <w:szCs w:val="32"/>
        </w:rPr>
        <w:t xml:space="preserve"> na jeden rok s roční úrokovou mírou </w:t>
      </w:r>
      <m:oMath>
        <m:r>
          <w:rPr>
            <w:rFonts w:ascii="Cambria Math" w:eastAsiaTheme="minorEastAsia" w:hAnsi="Cambria Math"/>
            <w:sz w:val="32"/>
            <w:szCs w:val="32"/>
          </w:rPr>
          <m:t>20%</m:t>
        </m:r>
      </m:oMath>
      <w:r>
        <w:rPr>
          <w:rFonts w:eastAsiaTheme="minorEastAsia"/>
          <w:sz w:val="32"/>
          <w:szCs w:val="32"/>
        </w:rPr>
        <w:t xml:space="preserve"> (polhůtní úročení) dostanu od banky </w:t>
      </w:r>
      <m:oMath>
        <m:r>
          <w:rPr>
            <w:rFonts w:ascii="Cambria Math" w:eastAsiaTheme="minorEastAsia" w:hAnsi="Cambria Math"/>
            <w:sz w:val="32"/>
            <w:szCs w:val="32"/>
          </w:rPr>
          <m:t>100 000 Kč</m:t>
        </m:r>
      </m:oMath>
      <w:r>
        <w:rPr>
          <w:rFonts w:eastAsiaTheme="minorEastAsia"/>
          <w:sz w:val="32"/>
          <w:szCs w:val="32"/>
        </w:rPr>
        <w:t xml:space="preserve"> a po jednom roce bance zaplatím </w:t>
      </w:r>
      <m:oMath>
        <m:r>
          <w:rPr>
            <w:rFonts w:ascii="Cambria Math" w:eastAsiaTheme="minorEastAsia" w:hAnsi="Cambria Math"/>
            <w:sz w:val="32"/>
            <w:szCs w:val="32"/>
          </w:rPr>
          <m:t>100 000 Kč+20% z 100 000 Kč,</m:t>
        </m:r>
      </m:oMath>
      <w:r w:rsidR="00587E96">
        <w:rPr>
          <w:rFonts w:eastAsiaTheme="minorEastAsia"/>
          <w:sz w:val="32"/>
          <w:szCs w:val="32"/>
        </w:rPr>
        <w:t xml:space="preserve"> tj. </w:t>
      </w:r>
      <m:oMath>
        <m:r>
          <w:rPr>
            <w:rFonts w:ascii="Cambria Math" w:eastAsiaTheme="minorEastAsia" w:hAnsi="Cambria Math"/>
            <w:sz w:val="32"/>
            <w:szCs w:val="32"/>
          </w:rPr>
          <m:t>100 000 Kč+20 000 Kč=120 000 Kč</m:t>
        </m:r>
      </m:oMath>
      <w:r w:rsidR="00587E96">
        <w:rPr>
          <w:rFonts w:eastAsiaTheme="minorEastAsia"/>
          <w:sz w:val="32"/>
          <w:szCs w:val="32"/>
        </w:rPr>
        <w:t>.</w:t>
      </w:r>
    </w:p>
    <w:p w:rsidR="00587E96" w:rsidRDefault="00587E96" w:rsidP="00490D8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Ale pokud se bude jednat o diskontní míru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20% </m:t>
        </m:r>
      </m:oMath>
      <w:r>
        <w:rPr>
          <w:rFonts w:eastAsiaTheme="minorEastAsia"/>
          <w:sz w:val="32"/>
          <w:szCs w:val="32"/>
        </w:rPr>
        <w:t xml:space="preserve">za jinak stejných podmínek, banka si na začátku odečte úrok </w:t>
      </w:r>
      <m:oMath>
        <m:r>
          <w:rPr>
            <w:rFonts w:ascii="Cambria Math" w:eastAsiaTheme="minorEastAsia" w:hAnsi="Cambria Math"/>
            <w:sz w:val="32"/>
            <w:szCs w:val="32"/>
          </w:rPr>
          <m:t>20% z 100 000 Kč</m:t>
        </m:r>
      </m:oMath>
      <w:r>
        <w:rPr>
          <w:rFonts w:eastAsiaTheme="minorEastAsia"/>
          <w:sz w:val="32"/>
          <w:szCs w:val="32"/>
        </w:rPr>
        <w:t xml:space="preserve"> a půjčí mi pouze </w:t>
      </w:r>
      <m:oMath>
        <m:r>
          <w:rPr>
            <w:rFonts w:ascii="Cambria Math" w:eastAsiaTheme="minorEastAsia" w:hAnsi="Cambria Math"/>
            <w:sz w:val="32"/>
            <w:szCs w:val="32"/>
          </w:rPr>
          <m:t>80 000 Kč</m:t>
        </m:r>
      </m:oMath>
      <w:r>
        <w:rPr>
          <w:rFonts w:eastAsiaTheme="minorEastAsia"/>
          <w:sz w:val="32"/>
          <w:szCs w:val="32"/>
        </w:rPr>
        <w:t>, které na konci roku splatím.</w:t>
      </w:r>
    </w:p>
    <w:p w:rsidR="0071526B" w:rsidRDefault="0071526B" w:rsidP="00490D8C">
      <w:pPr>
        <w:rPr>
          <w:rFonts w:eastAsiaTheme="minorEastAsia"/>
          <w:sz w:val="32"/>
          <w:szCs w:val="32"/>
        </w:rPr>
      </w:pPr>
    </w:p>
    <w:p w:rsidR="0071526B" w:rsidRDefault="0071526B" w:rsidP="00490D8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Ukážeme si diskont a diskontní míru na jednoduchých modelových situacích.</w:t>
      </w:r>
    </w:p>
    <w:p w:rsidR="0071526B" w:rsidRDefault="0071526B" w:rsidP="00490D8C">
      <w:pPr>
        <w:rPr>
          <w:rFonts w:eastAsiaTheme="minorEastAsia"/>
          <w:sz w:val="32"/>
          <w:szCs w:val="32"/>
        </w:rPr>
      </w:pPr>
    </w:p>
    <w:p w:rsidR="00FC3D06" w:rsidRDefault="00FC3D06" w:rsidP="00490D8C">
      <w:pPr>
        <w:rPr>
          <w:rFonts w:eastAsiaTheme="minorEastAsia"/>
          <w:b/>
          <w:sz w:val="32"/>
          <w:szCs w:val="32"/>
          <w:u w:val="single"/>
        </w:rPr>
      </w:pPr>
    </w:p>
    <w:p w:rsidR="0071526B" w:rsidRPr="0071526B" w:rsidRDefault="0071526B" w:rsidP="00490D8C">
      <w:pPr>
        <w:rPr>
          <w:rFonts w:eastAsiaTheme="minorEastAsia"/>
          <w:b/>
          <w:sz w:val="32"/>
          <w:szCs w:val="32"/>
          <w:u w:val="single"/>
        </w:rPr>
      </w:pPr>
      <w:r w:rsidRPr="0071526B">
        <w:rPr>
          <w:rFonts w:eastAsiaTheme="minorEastAsia"/>
          <w:b/>
          <w:sz w:val="32"/>
          <w:szCs w:val="32"/>
          <w:u w:val="single"/>
        </w:rPr>
        <w:t>Příklad 1 (diskont a diskontní míra):</w:t>
      </w:r>
    </w:p>
    <w:p w:rsidR="0071526B" w:rsidRDefault="0071526B" w:rsidP="00490D8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Podnikatel žádá o úvěr ve výši 1 milion korun na jeden rok. Uvažuje mezi bankou</w:t>
      </w:r>
      <w:r w:rsidRPr="0071526B">
        <w:rPr>
          <w:rFonts w:eastAsiaTheme="minorEastAsia"/>
          <w:b/>
          <w:i/>
          <w:sz w:val="32"/>
          <w:szCs w:val="32"/>
        </w:rPr>
        <w:t xml:space="preserve"> A</w:t>
      </w:r>
      <w:r>
        <w:rPr>
          <w:rFonts w:eastAsiaTheme="minorEastAsia"/>
          <w:sz w:val="32"/>
          <w:szCs w:val="32"/>
        </w:rPr>
        <w:t xml:space="preserve"> a bankou </w:t>
      </w:r>
      <w:r w:rsidRPr="0071526B">
        <w:rPr>
          <w:rFonts w:eastAsiaTheme="minorEastAsia"/>
          <w:b/>
          <w:i/>
          <w:sz w:val="32"/>
          <w:szCs w:val="32"/>
        </w:rPr>
        <w:t>B.</w:t>
      </w:r>
      <w:r>
        <w:rPr>
          <w:rFonts w:eastAsiaTheme="minorEastAsia"/>
          <w:sz w:val="32"/>
          <w:szCs w:val="32"/>
        </w:rPr>
        <w:t xml:space="preserve"> Banka </w:t>
      </w:r>
      <w:r w:rsidRPr="0071526B">
        <w:rPr>
          <w:rFonts w:eastAsiaTheme="minorEastAsia"/>
          <w:b/>
          <w:i/>
          <w:sz w:val="32"/>
          <w:szCs w:val="32"/>
        </w:rPr>
        <w:t>A</w:t>
      </w:r>
      <w:r>
        <w:rPr>
          <w:rFonts w:eastAsiaTheme="minorEastAsia"/>
          <w:sz w:val="32"/>
          <w:szCs w:val="32"/>
        </w:rPr>
        <w:t xml:space="preserve"> nabízí úvěr s roční úrokovou mírou </w:t>
      </w:r>
      <m:oMath>
        <m:r>
          <w:rPr>
            <w:rFonts w:ascii="Cambria Math" w:eastAsiaTheme="minorEastAsia" w:hAnsi="Cambria Math"/>
            <w:sz w:val="32"/>
            <w:szCs w:val="32"/>
          </w:rPr>
          <m:t>14,5%</m:t>
        </m:r>
      </m:oMath>
      <w:r>
        <w:rPr>
          <w:rFonts w:eastAsiaTheme="minorEastAsia"/>
          <w:sz w:val="32"/>
          <w:szCs w:val="32"/>
        </w:rPr>
        <w:t xml:space="preserve">. Banka </w:t>
      </w:r>
      <w:r w:rsidRPr="0071526B">
        <w:rPr>
          <w:rFonts w:eastAsiaTheme="minorEastAsia"/>
          <w:b/>
          <w:i/>
          <w:sz w:val="32"/>
          <w:szCs w:val="32"/>
        </w:rPr>
        <w:t>B</w:t>
      </w:r>
      <w:r>
        <w:rPr>
          <w:rFonts w:eastAsiaTheme="minorEastAsia"/>
          <w:sz w:val="32"/>
          <w:szCs w:val="32"/>
        </w:rPr>
        <w:t xml:space="preserve"> nabízí úvěr s diskontní mírou </w:t>
      </w:r>
      <m:oMath>
        <m:r>
          <w:rPr>
            <w:rFonts w:ascii="Cambria Math" w:eastAsiaTheme="minorEastAsia" w:hAnsi="Cambria Math"/>
            <w:sz w:val="32"/>
            <w:szCs w:val="32"/>
          </w:rPr>
          <m:t>14,5%</m:t>
        </m:r>
      </m:oMath>
      <w:r>
        <w:rPr>
          <w:rFonts w:eastAsiaTheme="minorEastAsia"/>
          <w:sz w:val="32"/>
          <w:szCs w:val="32"/>
        </w:rPr>
        <w:t xml:space="preserve">; tj. odečte při poskytnutí úvěru z částky 1 milion korun </w:t>
      </w:r>
      <m:oMath>
        <m:r>
          <w:rPr>
            <w:rFonts w:ascii="Cambria Math" w:eastAsiaTheme="minorEastAsia" w:hAnsi="Cambria Math"/>
            <w:sz w:val="32"/>
            <w:szCs w:val="32"/>
          </w:rPr>
          <m:t>14,5%</m:t>
        </m:r>
      </m:oMath>
      <w:r>
        <w:rPr>
          <w:rFonts w:eastAsiaTheme="minorEastAsia"/>
          <w:sz w:val="32"/>
          <w:szCs w:val="32"/>
        </w:rPr>
        <w:t xml:space="preserve"> a podnikatel po roce splatí 1 milion korun.</w:t>
      </w:r>
    </w:p>
    <w:p w:rsidR="0071526B" w:rsidRDefault="0071526B" w:rsidP="00490D8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a)Kolik korun by po roce podnikatel zaplatil bance </w:t>
      </w:r>
      <w:r w:rsidRPr="0071526B">
        <w:rPr>
          <w:rFonts w:eastAsiaTheme="minorEastAsia"/>
          <w:b/>
          <w:i/>
          <w:sz w:val="32"/>
          <w:szCs w:val="32"/>
        </w:rPr>
        <w:t>A</w:t>
      </w:r>
      <w:r>
        <w:rPr>
          <w:rFonts w:eastAsiaTheme="minorEastAsia"/>
          <w:sz w:val="32"/>
          <w:szCs w:val="32"/>
        </w:rPr>
        <w:t>?</w:t>
      </w:r>
    </w:p>
    <w:p w:rsidR="0071526B" w:rsidRDefault="0071526B" w:rsidP="00490D8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b)Jakou částku by podnikateli vyplatila banka </w:t>
      </w:r>
      <w:r w:rsidRPr="0071526B">
        <w:rPr>
          <w:rFonts w:eastAsiaTheme="minorEastAsia"/>
          <w:b/>
          <w:i/>
          <w:sz w:val="32"/>
          <w:szCs w:val="32"/>
        </w:rPr>
        <w:t>B</w:t>
      </w:r>
      <w:r>
        <w:rPr>
          <w:rFonts w:eastAsiaTheme="minorEastAsia"/>
          <w:sz w:val="32"/>
          <w:szCs w:val="32"/>
        </w:rPr>
        <w:t>?</w:t>
      </w:r>
    </w:p>
    <w:p w:rsidR="0071526B" w:rsidRDefault="0071526B" w:rsidP="00490D8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c)O jaký úvěr by musel podnikatel požádat banku </w:t>
      </w:r>
      <w:r w:rsidRPr="0071526B">
        <w:rPr>
          <w:rFonts w:eastAsiaTheme="minorEastAsia"/>
          <w:b/>
          <w:i/>
          <w:sz w:val="32"/>
          <w:szCs w:val="32"/>
        </w:rPr>
        <w:t>B</w:t>
      </w:r>
      <w:r>
        <w:rPr>
          <w:rFonts w:eastAsiaTheme="minorEastAsia"/>
          <w:sz w:val="32"/>
          <w:szCs w:val="32"/>
        </w:rPr>
        <w:t>, aby mu vyplatila požadovaný 1 milion korun?</w:t>
      </w:r>
    </w:p>
    <w:p w:rsidR="0071526B" w:rsidRDefault="0071526B" w:rsidP="00490D8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d)Která z bank je pro podnikatele výhodnější?</w:t>
      </w:r>
    </w:p>
    <w:p w:rsidR="00A07A32" w:rsidRDefault="00A07A32" w:rsidP="00490D8C">
      <w:pPr>
        <w:rPr>
          <w:rFonts w:eastAsiaTheme="minorEastAsia"/>
          <w:sz w:val="32"/>
          <w:szCs w:val="32"/>
        </w:rPr>
      </w:pPr>
    </w:p>
    <w:p w:rsidR="00A07A32" w:rsidRPr="00A07A32" w:rsidRDefault="00A07A32" w:rsidP="00490D8C">
      <w:pPr>
        <w:rPr>
          <w:rFonts w:eastAsiaTheme="minorEastAsia"/>
          <w:sz w:val="32"/>
          <w:szCs w:val="32"/>
          <w:u w:val="single"/>
        </w:rPr>
      </w:pPr>
      <w:r w:rsidRPr="00A07A32">
        <w:rPr>
          <w:rFonts w:eastAsiaTheme="minorEastAsia"/>
          <w:sz w:val="32"/>
          <w:szCs w:val="32"/>
          <w:u w:val="single"/>
        </w:rPr>
        <w:t>Řešení příkladu 1:</w:t>
      </w:r>
    </w:p>
    <w:p w:rsidR="00A07A32" w:rsidRDefault="00A07A32" w:rsidP="00A07A3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a)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+0,145 ∙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1+0,145</m:t>
            </m:r>
          </m:e>
        </m:d>
      </m:oMath>
    </w:p>
    <w:p w:rsidR="00A07A32" w:rsidRDefault="00A07A32" w:rsidP="00490D8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=1 000 000 ∙1,145=1 145 00</m:t>
        </m:r>
        <m:r>
          <w:rPr>
            <w:rFonts w:ascii="Cambria Math" w:eastAsiaTheme="minorEastAsia" w:hAnsi="Cambria Math"/>
            <w:sz w:val="32"/>
            <w:szCs w:val="32"/>
          </w:rPr>
          <m:t>0</m:t>
        </m:r>
      </m:oMath>
    </w:p>
    <w:p w:rsidR="00A07A32" w:rsidRPr="00A07A32" w:rsidRDefault="00A07A32" w:rsidP="00490D8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Podnikatel by po roce zaplatil bance </w:t>
      </w:r>
      <w:r w:rsidRPr="00A07A32">
        <w:rPr>
          <w:rFonts w:eastAsiaTheme="minorEastAsia"/>
          <w:b/>
          <w:i/>
          <w:sz w:val="32"/>
          <w:szCs w:val="32"/>
        </w:rPr>
        <w:t>A</w:t>
      </w: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1 145 000 Kč.</m:t>
        </m:r>
      </m:oMath>
    </w:p>
    <w:p w:rsidR="00A07A32" w:rsidRDefault="00A07A32" w:rsidP="00490D8C">
      <w:pPr>
        <w:rPr>
          <w:rFonts w:eastAsiaTheme="minorEastAsia"/>
          <w:sz w:val="32"/>
          <w:szCs w:val="32"/>
        </w:rPr>
      </w:pPr>
    </w:p>
    <w:p w:rsidR="0071526B" w:rsidRDefault="00333667" w:rsidP="00490D8C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b)Banka </w:t>
      </w:r>
      <w:r w:rsidRPr="00333667">
        <w:rPr>
          <w:b/>
          <w:i/>
          <w:sz w:val="32"/>
          <w:szCs w:val="32"/>
        </w:rPr>
        <w:t xml:space="preserve">B </w:t>
      </w:r>
      <w:r>
        <w:rPr>
          <w:sz w:val="32"/>
          <w:szCs w:val="32"/>
        </w:rPr>
        <w:t xml:space="preserve">sráží při výplatě úvěru </w:t>
      </w:r>
      <m:oMath>
        <m:r>
          <w:rPr>
            <w:rFonts w:ascii="Cambria Math" w:hAnsi="Cambria Math"/>
            <w:sz w:val="32"/>
            <w:szCs w:val="32"/>
          </w:rPr>
          <m:t>14,5%</m:t>
        </m:r>
      </m:oMath>
      <w:r>
        <w:rPr>
          <w:rFonts w:eastAsiaTheme="minorEastAsia"/>
          <w:sz w:val="32"/>
          <w:szCs w:val="32"/>
        </w:rPr>
        <w:t xml:space="preserve"> z částka 1 milion korun.</w:t>
      </w:r>
    </w:p>
    <w:p w:rsidR="00333667" w:rsidRDefault="00333667" w:rsidP="00490D8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14,5% z 1 000 000 je 145 000</m:t>
        </m:r>
      </m:oMath>
    </w:p>
    <w:p w:rsidR="00333667" w:rsidRDefault="00333667" w:rsidP="00490D8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>1 000 000-145 000=855 00</m:t>
        </m:r>
        <m:r>
          <w:rPr>
            <w:rFonts w:ascii="Cambria Math" w:hAnsi="Cambria Math"/>
            <w:sz w:val="32"/>
            <w:szCs w:val="32"/>
          </w:rPr>
          <m:t>0</m:t>
        </m:r>
      </m:oMath>
    </w:p>
    <w:p w:rsidR="00333667" w:rsidRDefault="00333667" w:rsidP="00490D8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Banka </w:t>
      </w:r>
      <w:r w:rsidRPr="00333667">
        <w:rPr>
          <w:rFonts w:eastAsiaTheme="minorEastAsia"/>
          <w:b/>
          <w:i/>
          <w:sz w:val="32"/>
          <w:szCs w:val="32"/>
        </w:rPr>
        <w:t>B</w:t>
      </w:r>
      <w:r>
        <w:rPr>
          <w:rFonts w:eastAsiaTheme="minorEastAsia"/>
          <w:sz w:val="32"/>
          <w:szCs w:val="32"/>
        </w:rPr>
        <w:t xml:space="preserve"> vyplatí podnikateli </w:t>
      </w:r>
      <m:oMath>
        <m:r>
          <w:rPr>
            <w:rFonts w:ascii="Cambria Math" w:eastAsiaTheme="minorEastAsia" w:hAnsi="Cambria Math"/>
            <w:sz w:val="32"/>
            <w:szCs w:val="32"/>
          </w:rPr>
          <m:t>855 000 Kč.</m:t>
        </m:r>
      </m:oMath>
    </w:p>
    <w:p w:rsidR="00333667" w:rsidRDefault="00333667" w:rsidP="00490D8C">
      <w:pPr>
        <w:rPr>
          <w:rFonts w:eastAsiaTheme="minorEastAsia"/>
          <w:sz w:val="32"/>
          <w:szCs w:val="32"/>
        </w:rPr>
      </w:pPr>
    </w:p>
    <w:p w:rsidR="00FC3D06" w:rsidRDefault="00FC3D06" w:rsidP="003B119A">
      <w:pPr>
        <w:rPr>
          <w:rFonts w:eastAsiaTheme="minorEastAsia"/>
          <w:sz w:val="32"/>
          <w:szCs w:val="32"/>
        </w:rPr>
      </w:pPr>
    </w:p>
    <w:p w:rsidR="003B119A" w:rsidRDefault="003B119A" w:rsidP="003B119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c)Podnikatel by od banky </w:t>
      </w:r>
      <w:r w:rsidRPr="003B119A">
        <w:rPr>
          <w:rFonts w:eastAsiaTheme="minorEastAsia"/>
          <w:b/>
          <w:i/>
          <w:sz w:val="32"/>
          <w:szCs w:val="32"/>
        </w:rPr>
        <w:t>B</w:t>
      </w:r>
      <w:r>
        <w:rPr>
          <w:rFonts w:eastAsiaTheme="minorEastAsia"/>
          <w:sz w:val="32"/>
          <w:szCs w:val="32"/>
        </w:rPr>
        <w:t xml:space="preserve"> obdržel s diskontní mírou </w:t>
      </w:r>
      <m:oMath>
        <m:r>
          <w:rPr>
            <w:rFonts w:ascii="Cambria Math" w:eastAsiaTheme="minorEastAsia" w:hAnsi="Cambria Math"/>
            <w:sz w:val="32"/>
            <w:szCs w:val="32"/>
          </w:rPr>
          <m:t>14,5%</m:t>
        </m:r>
      </m:oMath>
      <w:r>
        <w:rPr>
          <w:rFonts w:eastAsiaTheme="minorEastAsia"/>
          <w:sz w:val="32"/>
          <w:szCs w:val="32"/>
        </w:rPr>
        <w:t xml:space="preserve"> pouze </w:t>
      </w:r>
      <m:oMath>
        <m:r>
          <w:rPr>
            <w:rFonts w:ascii="Cambria Math" w:eastAsiaTheme="minorEastAsia" w:hAnsi="Cambria Math"/>
            <w:sz w:val="32"/>
            <w:szCs w:val="32"/>
          </w:rPr>
          <m:t>85,5%</m:t>
        </m:r>
      </m:oMath>
      <w:r>
        <w:rPr>
          <w:rFonts w:eastAsiaTheme="minorEastAsia"/>
          <w:sz w:val="32"/>
          <w:szCs w:val="32"/>
        </w:rPr>
        <w:t xml:space="preserve"> požadované částky. Aby získal 1 milion korun, musí požádat o takovou částku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</m:oMath>
      <w:r>
        <w:rPr>
          <w:rFonts w:eastAsiaTheme="minorEastAsia"/>
          <w:sz w:val="32"/>
          <w:szCs w:val="32"/>
        </w:rPr>
        <w:t>, aby</w:t>
      </w:r>
    </w:p>
    <w:p w:rsidR="00333667" w:rsidRDefault="003B119A" w:rsidP="003B119A">
      <w:pPr>
        <w:ind w:left="1416" w:firstLine="708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0,855 ∙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=1 000 000 Kč</m:t>
        </m:r>
      </m:oMath>
    </w:p>
    <w:p w:rsidR="003B119A" w:rsidRDefault="003B119A" w:rsidP="003B119A">
      <w:pPr>
        <w:ind w:left="1416" w:firstLine="708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w:tab/>
            </m:r>
            <m:r>
              <w:rPr>
                <w:rFonts w:ascii="Cambria Math" w:eastAsiaTheme="minorEastAsia" w:hAnsi="Cambria Math"/>
                <w:sz w:val="32"/>
                <w:szCs w:val="32"/>
              </w:rPr>
              <w:tab/>
            </m:r>
            <m:r>
              <w:rPr>
                <w:rFonts w:ascii="Cambria Math" w:eastAsiaTheme="minorEastAsia" w:hAnsi="Cambria Math"/>
                <w:sz w:val="32"/>
                <w:szCs w:val="32"/>
              </w:rPr>
              <w:tab/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1 000 000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0,855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Kč</m:t>
        </m:r>
      </m:oMath>
    </w:p>
    <w:p w:rsidR="003B119A" w:rsidRDefault="003B119A" w:rsidP="003B119A">
      <w:pPr>
        <w:ind w:left="1416" w:firstLine="708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≐1 169 590,64 Kč</m:t>
        </m:r>
      </m:oMath>
    </w:p>
    <w:p w:rsidR="003B119A" w:rsidRDefault="003B119A" w:rsidP="003B119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Podnikatel by musel banku </w:t>
      </w:r>
      <w:r w:rsidRPr="003B119A">
        <w:rPr>
          <w:rFonts w:eastAsiaTheme="minorEastAsia"/>
          <w:b/>
          <w:i/>
          <w:sz w:val="32"/>
          <w:szCs w:val="32"/>
        </w:rPr>
        <w:t>B</w:t>
      </w:r>
      <w:r>
        <w:rPr>
          <w:rFonts w:eastAsiaTheme="minorEastAsia"/>
          <w:sz w:val="32"/>
          <w:szCs w:val="32"/>
        </w:rPr>
        <w:t xml:space="preserve"> požádat o úvěr ve výši </w:t>
      </w:r>
      <m:oMath>
        <m:r>
          <w:rPr>
            <w:rFonts w:ascii="Cambria Math" w:eastAsiaTheme="minorEastAsia" w:hAnsi="Cambria Math"/>
            <w:sz w:val="32"/>
            <w:szCs w:val="32"/>
          </w:rPr>
          <m:t>1 169 591 Kč.</m:t>
        </m:r>
      </m:oMath>
    </w:p>
    <w:p w:rsidR="004C07FB" w:rsidRDefault="004C07FB" w:rsidP="003B119A">
      <w:pPr>
        <w:rPr>
          <w:rFonts w:eastAsiaTheme="minorEastAsia"/>
          <w:sz w:val="32"/>
          <w:szCs w:val="32"/>
        </w:rPr>
      </w:pPr>
    </w:p>
    <w:p w:rsidR="004C07FB" w:rsidRDefault="004C07FB" w:rsidP="003B119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d)V obou bankách by podnikatel zaplatil úrok / diskont ve stejné výši (tj. </w:t>
      </w:r>
      <m:oMath>
        <m:r>
          <w:rPr>
            <w:rFonts w:ascii="Cambria Math" w:eastAsiaTheme="minorEastAsia" w:hAnsi="Cambria Math"/>
            <w:sz w:val="32"/>
            <w:szCs w:val="32"/>
          </w:rPr>
          <m:t>145 000 Kč</m:t>
        </m:r>
      </m:oMath>
      <w:r>
        <w:rPr>
          <w:rFonts w:eastAsiaTheme="minorEastAsia"/>
          <w:sz w:val="32"/>
          <w:szCs w:val="32"/>
        </w:rPr>
        <w:t>)</w:t>
      </w:r>
      <w:r w:rsidR="00546FCD">
        <w:rPr>
          <w:rFonts w:eastAsiaTheme="minorEastAsia"/>
          <w:sz w:val="32"/>
          <w:szCs w:val="32"/>
        </w:rPr>
        <w:t xml:space="preserve">. Ale v bance </w:t>
      </w:r>
      <w:r w:rsidR="00546FCD" w:rsidRPr="00546FCD">
        <w:rPr>
          <w:rFonts w:eastAsiaTheme="minorEastAsia"/>
          <w:b/>
          <w:i/>
          <w:sz w:val="32"/>
          <w:szCs w:val="32"/>
        </w:rPr>
        <w:t xml:space="preserve">A </w:t>
      </w:r>
      <w:r w:rsidR="00546FCD">
        <w:rPr>
          <w:rFonts w:eastAsiaTheme="minorEastAsia"/>
          <w:sz w:val="32"/>
          <w:szCs w:val="32"/>
        </w:rPr>
        <w:t xml:space="preserve">zaplatí tuto částku „navíc“ za půjčení </w:t>
      </w:r>
      <m:oMath>
        <m:r>
          <w:rPr>
            <w:rFonts w:ascii="Cambria Math" w:eastAsiaTheme="minorEastAsia" w:hAnsi="Cambria Math"/>
            <w:sz w:val="32"/>
            <w:szCs w:val="32"/>
          </w:rPr>
          <m:t>1 000 000 Kč</m:t>
        </m:r>
      </m:oMath>
      <w:r w:rsidR="00546FCD">
        <w:rPr>
          <w:rFonts w:eastAsiaTheme="minorEastAsia"/>
          <w:sz w:val="32"/>
          <w:szCs w:val="32"/>
        </w:rPr>
        <w:t xml:space="preserve">, kdežto v bance </w:t>
      </w:r>
      <w:r w:rsidR="00546FCD" w:rsidRPr="00546FCD">
        <w:rPr>
          <w:rFonts w:eastAsiaTheme="minorEastAsia"/>
          <w:b/>
          <w:i/>
          <w:sz w:val="32"/>
          <w:szCs w:val="32"/>
        </w:rPr>
        <w:t>B</w:t>
      </w:r>
      <w:r w:rsidR="00546FCD">
        <w:rPr>
          <w:rFonts w:eastAsiaTheme="minorEastAsia"/>
          <w:sz w:val="32"/>
          <w:szCs w:val="32"/>
        </w:rPr>
        <w:t xml:space="preserve"> za půjčení pouze </w:t>
      </w:r>
      <m:oMath>
        <m:r>
          <w:rPr>
            <w:rFonts w:ascii="Cambria Math" w:eastAsiaTheme="minorEastAsia" w:hAnsi="Cambria Math"/>
            <w:sz w:val="32"/>
            <w:szCs w:val="32"/>
          </w:rPr>
          <m:t>855 000 Kč.</m:t>
        </m:r>
      </m:oMath>
    </w:p>
    <w:p w:rsidR="00546FCD" w:rsidRDefault="00546FCD" w:rsidP="003B119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Pro podnikatele je výhodnější úvěr v bance </w:t>
      </w:r>
      <w:r w:rsidRPr="00546FCD">
        <w:rPr>
          <w:rFonts w:eastAsiaTheme="minorEastAsia"/>
          <w:b/>
          <w:i/>
          <w:sz w:val="32"/>
          <w:szCs w:val="32"/>
        </w:rPr>
        <w:t>A</w:t>
      </w:r>
      <w:r>
        <w:rPr>
          <w:rFonts w:eastAsiaTheme="minorEastAsia"/>
          <w:sz w:val="32"/>
          <w:szCs w:val="32"/>
        </w:rPr>
        <w:t>.</w:t>
      </w:r>
    </w:p>
    <w:p w:rsidR="00546FCD" w:rsidRDefault="00546FCD" w:rsidP="003B119A">
      <w:pPr>
        <w:rPr>
          <w:rFonts w:eastAsiaTheme="minorEastAsia"/>
          <w:sz w:val="32"/>
          <w:szCs w:val="32"/>
        </w:rPr>
      </w:pPr>
    </w:p>
    <w:p w:rsidR="00FC3D06" w:rsidRDefault="00FC3D06" w:rsidP="003B119A">
      <w:pPr>
        <w:rPr>
          <w:rFonts w:eastAsiaTheme="minorEastAsia"/>
          <w:sz w:val="32"/>
          <w:szCs w:val="32"/>
        </w:rPr>
      </w:pPr>
    </w:p>
    <w:p w:rsidR="00FC3D06" w:rsidRDefault="00FC3D06" w:rsidP="003B119A">
      <w:pPr>
        <w:rPr>
          <w:rFonts w:eastAsiaTheme="minorEastAsia"/>
          <w:sz w:val="32"/>
          <w:szCs w:val="32"/>
        </w:rPr>
      </w:pPr>
    </w:p>
    <w:p w:rsidR="00FC3D06" w:rsidRDefault="00FC3D06" w:rsidP="003B119A">
      <w:pPr>
        <w:rPr>
          <w:rFonts w:eastAsiaTheme="minorEastAsia"/>
          <w:sz w:val="32"/>
          <w:szCs w:val="32"/>
        </w:rPr>
      </w:pPr>
    </w:p>
    <w:p w:rsidR="00FC3D06" w:rsidRDefault="00FC3D06" w:rsidP="003B119A">
      <w:pPr>
        <w:rPr>
          <w:rFonts w:eastAsiaTheme="minorEastAsia"/>
          <w:sz w:val="32"/>
          <w:szCs w:val="32"/>
        </w:rPr>
      </w:pPr>
    </w:p>
    <w:p w:rsidR="00FC3D06" w:rsidRDefault="00FC3D06" w:rsidP="003B119A">
      <w:pPr>
        <w:rPr>
          <w:rFonts w:eastAsiaTheme="minorEastAsia"/>
          <w:sz w:val="32"/>
          <w:szCs w:val="32"/>
        </w:rPr>
      </w:pPr>
    </w:p>
    <w:p w:rsidR="00FC3D06" w:rsidRDefault="00FC3D06" w:rsidP="003B119A">
      <w:pPr>
        <w:rPr>
          <w:rFonts w:eastAsiaTheme="minorEastAsia"/>
          <w:sz w:val="32"/>
          <w:szCs w:val="32"/>
        </w:rPr>
      </w:pPr>
    </w:p>
    <w:p w:rsidR="00FC3D06" w:rsidRDefault="00FC3D06" w:rsidP="003B119A">
      <w:pPr>
        <w:rPr>
          <w:rFonts w:eastAsiaTheme="minorEastAsia"/>
          <w:sz w:val="32"/>
          <w:szCs w:val="32"/>
        </w:rPr>
      </w:pPr>
    </w:p>
    <w:p w:rsidR="00FC3D06" w:rsidRDefault="00FC3D06" w:rsidP="003B119A">
      <w:pPr>
        <w:rPr>
          <w:rFonts w:eastAsiaTheme="minorEastAsia"/>
          <w:sz w:val="32"/>
          <w:szCs w:val="32"/>
        </w:rPr>
      </w:pPr>
    </w:p>
    <w:p w:rsidR="00176BC6" w:rsidRDefault="00176BC6" w:rsidP="003B119A">
      <w:pPr>
        <w:rPr>
          <w:rFonts w:eastAsiaTheme="minorEastAsia"/>
          <w:sz w:val="32"/>
          <w:szCs w:val="32"/>
        </w:rPr>
      </w:pPr>
    </w:p>
    <w:p w:rsidR="00176BC6" w:rsidRDefault="00176BC6" w:rsidP="003B119A">
      <w:pPr>
        <w:rPr>
          <w:rFonts w:eastAsiaTheme="minorEastAsia"/>
          <w:sz w:val="32"/>
          <w:szCs w:val="32"/>
        </w:rPr>
      </w:pPr>
    </w:p>
    <w:p w:rsidR="00FC3D06" w:rsidRDefault="009F5C15" w:rsidP="003B119A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595630</wp:posOffset>
                </wp:positionV>
                <wp:extent cx="1876425" cy="19050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56.4pt;margin-top:46.9pt;width:147.75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" filled="f" strokecolor="#c00000" strokeweight="2pt"/>
            </w:pict>
          </mc:Fallback>
        </mc:AlternateContent>
      </w:r>
      <w:r w:rsidR="00FC3D06">
        <w:rPr>
          <w:rFonts w:eastAsiaTheme="minorEastAsia"/>
          <w:sz w:val="32"/>
          <w:szCs w:val="32"/>
        </w:rPr>
        <w:t xml:space="preserve">Vztah mezi polhůtní úrokovou mírou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i</m:t>
        </m:r>
      </m:oMath>
      <w:r w:rsidR="00FC3D06" w:rsidRPr="00FC3D06">
        <w:rPr>
          <w:rFonts w:eastAsiaTheme="minorEastAsia"/>
          <w:sz w:val="32"/>
          <w:szCs w:val="32"/>
        </w:rPr>
        <w:t xml:space="preserve"> </w:t>
      </w:r>
      <w:r w:rsidR="00FC3D06">
        <w:rPr>
          <w:rFonts w:eastAsiaTheme="minorEastAsia"/>
          <w:sz w:val="32"/>
          <w:szCs w:val="32"/>
        </w:rPr>
        <w:t xml:space="preserve">a diskontní mírou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d</m:t>
        </m:r>
      </m:oMath>
      <w:r w:rsidR="00FC3D06">
        <w:rPr>
          <w:rFonts w:eastAsiaTheme="minorEastAsia"/>
          <w:sz w:val="32"/>
          <w:szCs w:val="32"/>
        </w:rPr>
        <w:t xml:space="preserve"> je následující:</w:t>
      </w:r>
    </w:p>
    <w:p w:rsidR="00FC3D06" w:rsidRPr="00FC3D06" w:rsidRDefault="00FC3D06" w:rsidP="003B119A">
      <w:pPr>
        <w:rPr>
          <w:rFonts w:eastAsiaTheme="minorEastAsia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1-dn</m:t>
              </m:r>
            </m:den>
          </m:f>
        </m:oMath>
      </m:oMathPara>
    </w:p>
    <w:p w:rsidR="00FC3D06" w:rsidRPr="00FC3D06" w:rsidRDefault="00FC3D06" w:rsidP="003B119A">
      <w:pPr>
        <w:rPr>
          <w:rFonts w:eastAsiaTheme="minorEastAsia"/>
          <w:b/>
          <w:sz w:val="32"/>
          <w:szCs w:val="32"/>
        </w:rPr>
      </w:pPr>
    </w:p>
    <w:p w:rsidR="00FC3D06" w:rsidRPr="00FC3D06" w:rsidRDefault="00FC3D06" w:rsidP="003B119A">
      <w:pPr>
        <w:rPr>
          <w:rFonts w:eastAsiaTheme="minorEastAsia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d=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1+in</m:t>
              </m:r>
            </m:den>
          </m:f>
        </m:oMath>
      </m:oMathPara>
    </w:p>
    <w:p w:rsidR="00FC3D06" w:rsidRPr="00FC3D06" w:rsidRDefault="00FC3D06" w:rsidP="003B119A">
      <w:pPr>
        <w:rPr>
          <w:rFonts w:eastAsiaTheme="minorEastAsia"/>
          <w:b/>
          <w:sz w:val="32"/>
          <w:szCs w:val="32"/>
        </w:rPr>
      </w:pPr>
    </w:p>
    <w:p w:rsidR="00FC3D06" w:rsidRDefault="00FC3D06" w:rsidP="003B119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kde </w:t>
      </w:r>
    </w:p>
    <w:p w:rsidR="00FC3D06" w:rsidRDefault="009F5C15" w:rsidP="003B119A">
      <w:pPr>
        <w:rPr>
          <w:rFonts w:eastAsiaTheme="minorEastAsia"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i</m:t>
        </m:r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</w:rPr>
          <m:t xml:space="preserve">        </m:t>
        </m:r>
      </m:oMath>
      <w:r w:rsidR="00FC3D06">
        <w:rPr>
          <w:rFonts w:eastAsiaTheme="minorEastAsia"/>
          <w:sz w:val="32"/>
          <w:szCs w:val="32"/>
        </w:rPr>
        <w:t>je (polhůtní) úroková míra vyjádřená desetinným číslem</w:t>
      </w:r>
    </w:p>
    <w:p w:rsidR="00FC3D06" w:rsidRDefault="009F5C15" w:rsidP="003B119A">
      <w:pPr>
        <w:rPr>
          <w:rFonts w:eastAsiaTheme="minorEastAsia"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d</m:t>
        </m:r>
      </m:oMath>
      <w:r w:rsidR="00FC3D06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      </w:t>
      </w:r>
      <w:r w:rsidR="00FC3D06">
        <w:rPr>
          <w:rFonts w:eastAsiaTheme="minorEastAsia"/>
          <w:sz w:val="32"/>
          <w:szCs w:val="32"/>
        </w:rPr>
        <w:t>je diskontní míra vyjádřená desetinným číslem</w:t>
      </w:r>
    </w:p>
    <w:p w:rsidR="00FC3D06" w:rsidRDefault="009F5C15" w:rsidP="003B119A">
      <w:pPr>
        <w:rPr>
          <w:rFonts w:eastAsiaTheme="minorEastAsia"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n</m:t>
        </m:r>
      </m:oMath>
      <w:r w:rsidR="00FC3D06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      </w:t>
      </w:r>
      <w:r w:rsidR="00FC3D06">
        <w:rPr>
          <w:rFonts w:eastAsiaTheme="minorEastAsia"/>
          <w:sz w:val="32"/>
          <w:szCs w:val="32"/>
        </w:rPr>
        <w:t>je čas v letech, po které je základní kapitál uložen (půjčen), tj. doba splatnosti v letech</w:t>
      </w:r>
    </w:p>
    <w:p w:rsidR="00FC3D06" w:rsidRDefault="009F5C15" w:rsidP="009F5C15">
      <w:pPr>
        <w:rPr>
          <w:rFonts w:eastAsiaTheme="minorEastAsia"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n=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360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,</m:t>
        </m:r>
        <m:r>
          <w:rPr>
            <w:rFonts w:ascii="Cambria Math" w:eastAsiaTheme="minorEastAsia" w:hAnsi="Cambria Math"/>
            <w:sz w:val="32"/>
            <w:szCs w:val="32"/>
          </w:rPr>
          <m:t xml:space="preserve">     </m:t>
        </m:r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t</m:t>
        </m:r>
      </m:oMath>
      <w:r>
        <w:rPr>
          <w:rFonts w:eastAsiaTheme="minorEastAsia"/>
          <w:b/>
          <w:sz w:val="32"/>
          <w:szCs w:val="32"/>
        </w:rPr>
        <w:t xml:space="preserve">       </w:t>
      </w:r>
      <w:r w:rsidR="00FC3D06">
        <w:rPr>
          <w:rFonts w:eastAsiaTheme="minorEastAsia"/>
          <w:sz w:val="32"/>
          <w:szCs w:val="32"/>
        </w:rPr>
        <w:t xml:space="preserve"> je doba splatnosti kapitálu ve dnech, obvykle </w:t>
      </w:r>
      <m:oMath>
        <m:r>
          <w:rPr>
            <w:rFonts w:ascii="Cambria Math" w:eastAsiaTheme="minorEastAsia" w:hAnsi="Cambria Math"/>
            <w:sz w:val="32"/>
            <w:szCs w:val="32"/>
          </w:rPr>
          <m:t>0&lt;t≤360</m:t>
        </m:r>
      </m:oMath>
    </w:p>
    <w:p w:rsidR="00FC3D06" w:rsidRPr="00FC3D06" w:rsidRDefault="00FC3D06" w:rsidP="003B119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</w:p>
    <w:p w:rsidR="00FC3D06" w:rsidRDefault="00FC3D06" w:rsidP="003B119A">
      <w:pPr>
        <w:rPr>
          <w:rFonts w:eastAsiaTheme="minorEastAsia"/>
          <w:sz w:val="32"/>
          <w:szCs w:val="32"/>
        </w:rPr>
      </w:pPr>
    </w:p>
    <w:p w:rsidR="00FC3D06" w:rsidRDefault="00FC3D06" w:rsidP="003B119A">
      <w:pPr>
        <w:rPr>
          <w:rFonts w:eastAsiaTheme="minorEastAsia"/>
          <w:sz w:val="32"/>
          <w:szCs w:val="32"/>
        </w:rPr>
      </w:pPr>
    </w:p>
    <w:p w:rsidR="00FC3D06" w:rsidRDefault="00FC3D06" w:rsidP="003B119A">
      <w:pPr>
        <w:rPr>
          <w:rFonts w:eastAsiaTheme="minorEastAsia"/>
          <w:sz w:val="32"/>
          <w:szCs w:val="32"/>
        </w:rPr>
      </w:pPr>
    </w:p>
    <w:p w:rsidR="00FC3D06" w:rsidRDefault="00FC3D06" w:rsidP="003B119A">
      <w:pPr>
        <w:rPr>
          <w:rFonts w:eastAsiaTheme="minorEastAsia"/>
          <w:sz w:val="32"/>
          <w:szCs w:val="32"/>
        </w:rPr>
      </w:pPr>
    </w:p>
    <w:p w:rsidR="00FC3D06" w:rsidRDefault="00FC3D06" w:rsidP="003B119A">
      <w:pPr>
        <w:rPr>
          <w:rFonts w:eastAsiaTheme="minorEastAsia"/>
          <w:sz w:val="32"/>
          <w:szCs w:val="32"/>
        </w:rPr>
      </w:pPr>
    </w:p>
    <w:p w:rsidR="002B1CE9" w:rsidRDefault="002B1CE9" w:rsidP="003B119A">
      <w:pPr>
        <w:rPr>
          <w:rFonts w:eastAsiaTheme="minorEastAsia"/>
          <w:b/>
          <w:sz w:val="32"/>
          <w:szCs w:val="32"/>
          <w:u w:val="single"/>
        </w:rPr>
      </w:pPr>
    </w:p>
    <w:p w:rsidR="00FC3D06" w:rsidRPr="009111CE" w:rsidRDefault="00176BC6" w:rsidP="003B119A">
      <w:pPr>
        <w:rPr>
          <w:rFonts w:eastAsiaTheme="minorEastAsia"/>
          <w:b/>
          <w:sz w:val="32"/>
          <w:szCs w:val="32"/>
          <w:u w:val="single"/>
        </w:rPr>
      </w:pPr>
      <w:r w:rsidRPr="009111CE">
        <w:rPr>
          <w:rFonts w:eastAsiaTheme="minorEastAsia"/>
          <w:b/>
          <w:sz w:val="32"/>
          <w:szCs w:val="32"/>
          <w:u w:val="single"/>
        </w:rPr>
        <w:t>Příklad 2 (diskont a diskontní míra):</w:t>
      </w:r>
    </w:p>
    <w:p w:rsidR="00176BC6" w:rsidRDefault="00176BC6" w:rsidP="003B119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Potřebujeme získat úvěr na jeden rok. Máme tyto dvě možnosti:</w:t>
      </w:r>
    </w:p>
    <w:p w:rsidR="00176BC6" w:rsidRDefault="00176BC6" w:rsidP="003B119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a)úrok z úvěru splatit hned při poskytnutí při diskontní míře </w:t>
      </w:r>
      <m:oMath>
        <m:r>
          <w:rPr>
            <w:rFonts w:ascii="Cambria Math" w:eastAsiaTheme="minorEastAsia" w:hAnsi="Cambria Math"/>
            <w:sz w:val="32"/>
            <w:szCs w:val="32"/>
          </w:rPr>
          <m:t>4,6% p.a.</m:t>
        </m:r>
      </m:oMath>
    </w:p>
    <w:p w:rsidR="00176BC6" w:rsidRDefault="00176BC6" w:rsidP="003B119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b)splatit úvěr i s úroky na konci roku při (polhůtní) úrokové míře </w:t>
      </w:r>
      <m:oMath>
        <m:r>
          <w:rPr>
            <w:rFonts w:ascii="Cambria Math" w:eastAsiaTheme="minorEastAsia" w:hAnsi="Cambria Math"/>
            <w:sz w:val="32"/>
            <w:szCs w:val="32"/>
          </w:rPr>
          <m:t>5% p.a.</m:t>
        </m:r>
      </m:oMath>
    </w:p>
    <w:p w:rsidR="00176BC6" w:rsidRDefault="00176BC6" w:rsidP="003B119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Která z možností je výhodnější pro dlužníka?</w:t>
      </w:r>
    </w:p>
    <w:p w:rsidR="009111CE" w:rsidRDefault="009111CE" w:rsidP="003B119A">
      <w:pPr>
        <w:rPr>
          <w:rFonts w:eastAsiaTheme="minorEastAsia"/>
          <w:sz w:val="32"/>
          <w:szCs w:val="32"/>
        </w:rPr>
      </w:pPr>
    </w:p>
    <w:p w:rsidR="002B1CE9" w:rsidRDefault="002B1CE9" w:rsidP="003B119A">
      <w:pPr>
        <w:rPr>
          <w:rFonts w:eastAsiaTheme="minorEastAsia"/>
          <w:sz w:val="32"/>
          <w:szCs w:val="32"/>
        </w:rPr>
      </w:pPr>
    </w:p>
    <w:p w:rsidR="009111CE" w:rsidRPr="009111CE" w:rsidRDefault="009111CE" w:rsidP="003B119A">
      <w:pPr>
        <w:rPr>
          <w:rFonts w:eastAsiaTheme="minorEastAsia"/>
          <w:sz w:val="32"/>
          <w:szCs w:val="32"/>
          <w:u w:val="single"/>
        </w:rPr>
      </w:pPr>
      <w:r w:rsidRPr="009111CE">
        <w:rPr>
          <w:rFonts w:eastAsiaTheme="minorEastAsia"/>
          <w:sz w:val="32"/>
          <w:szCs w:val="32"/>
          <w:u w:val="single"/>
        </w:rPr>
        <w:t>Řešení příkladu 2:</w:t>
      </w:r>
    </w:p>
    <w:p w:rsidR="009111CE" w:rsidRPr="009111CE" w:rsidRDefault="009111CE" w:rsidP="003B119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Podle vzorců uvedených výše, diskontní míře </w:t>
      </w:r>
      <m:oMath>
        <m:r>
          <w:rPr>
            <w:rFonts w:ascii="Cambria Math" w:eastAsiaTheme="minorEastAsia" w:hAnsi="Cambria Math"/>
            <w:sz w:val="32"/>
            <w:szCs w:val="32"/>
          </w:rPr>
          <m:t>4,6% p.a.</m:t>
        </m:r>
      </m:oMath>
      <w:r>
        <w:rPr>
          <w:rFonts w:eastAsiaTheme="minorEastAsia"/>
          <w:sz w:val="32"/>
          <w:szCs w:val="32"/>
        </w:rPr>
        <w:t xml:space="preserve"> odpovídá úroková míra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</m:oMath>
    </w:p>
    <w:p w:rsidR="009111CE" w:rsidRPr="009111CE" w:rsidRDefault="009111CE" w:rsidP="003B119A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0,046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1-0,046</m:t>
              </m:r>
            </m:den>
          </m:f>
        </m:oMath>
      </m:oMathPara>
    </w:p>
    <w:p w:rsidR="009111CE" w:rsidRDefault="009111CE" w:rsidP="003B119A">
      <w:p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i=0,0482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(v procentech: </w:t>
      </w:r>
      <m:oMath>
        <m:r>
          <w:rPr>
            <w:rFonts w:ascii="Cambria Math" w:eastAsiaTheme="minorEastAsia" w:hAnsi="Cambria Math"/>
            <w:sz w:val="32"/>
            <w:szCs w:val="32"/>
          </w:rPr>
          <m:t>p=4,82%</m:t>
        </m:r>
      </m:oMath>
      <w:r>
        <w:rPr>
          <w:rFonts w:eastAsiaTheme="minorEastAsia"/>
          <w:sz w:val="32"/>
          <w:szCs w:val="32"/>
        </w:rPr>
        <w:t>)</w:t>
      </w:r>
    </w:p>
    <w:p w:rsidR="00BD7E9E" w:rsidRDefault="00BD7E9E" w:rsidP="003B119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Vypočtená úroková míra je nižší než </w:t>
      </w:r>
      <m:oMath>
        <m:r>
          <w:rPr>
            <w:rFonts w:ascii="Cambria Math" w:eastAsiaTheme="minorEastAsia" w:hAnsi="Cambria Math"/>
            <w:sz w:val="32"/>
            <w:szCs w:val="32"/>
          </w:rPr>
          <m:t>5% p.a.</m:t>
        </m:r>
      </m:oMath>
      <w:r>
        <w:rPr>
          <w:rFonts w:eastAsiaTheme="minorEastAsia"/>
          <w:sz w:val="32"/>
          <w:szCs w:val="32"/>
        </w:rPr>
        <w:t>, proto je pro dlužníka výhodnější varianta a).</w:t>
      </w:r>
    </w:p>
    <w:p w:rsidR="00FC3D06" w:rsidRDefault="00FC3D06" w:rsidP="003B119A">
      <w:pPr>
        <w:rPr>
          <w:rFonts w:eastAsiaTheme="minorEastAsia"/>
          <w:sz w:val="32"/>
          <w:szCs w:val="32"/>
        </w:rPr>
      </w:pPr>
    </w:p>
    <w:p w:rsidR="00FC3D06" w:rsidRDefault="00FC3D06" w:rsidP="003B119A">
      <w:pPr>
        <w:rPr>
          <w:rFonts w:eastAsiaTheme="minorEastAsia"/>
          <w:sz w:val="32"/>
          <w:szCs w:val="32"/>
        </w:rPr>
      </w:pPr>
    </w:p>
    <w:p w:rsidR="002B1CE9" w:rsidRDefault="002B1CE9" w:rsidP="003B119A">
      <w:pPr>
        <w:rPr>
          <w:rFonts w:eastAsiaTheme="minorEastAsia"/>
          <w:sz w:val="32"/>
          <w:szCs w:val="32"/>
        </w:rPr>
      </w:pPr>
    </w:p>
    <w:p w:rsidR="002B1CE9" w:rsidRDefault="002B1CE9" w:rsidP="003B119A">
      <w:pPr>
        <w:rPr>
          <w:rFonts w:eastAsiaTheme="minorEastAsia"/>
          <w:sz w:val="32"/>
          <w:szCs w:val="32"/>
        </w:rPr>
      </w:pPr>
    </w:p>
    <w:p w:rsidR="002B1CE9" w:rsidRDefault="002B1CE9" w:rsidP="003B119A">
      <w:pPr>
        <w:rPr>
          <w:rFonts w:eastAsiaTheme="minorEastAsia"/>
          <w:sz w:val="32"/>
          <w:szCs w:val="32"/>
        </w:rPr>
      </w:pPr>
    </w:p>
    <w:p w:rsidR="002B1CE9" w:rsidRDefault="002B1CE9" w:rsidP="003B119A">
      <w:pPr>
        <w:rPr>
          <w:rFonts w:eastAsiaTheme="minorEastAsia"/>
          <w:sz w:val="32"/>
          <w:szCs w:val="32"/>
        </w:rPr>
      </w:pPr>
      <w:r w:rsidRPr="00012EA8">
        <w:rPr>
          <w:rFonts w:eastAsiaTheme="minorEastAsia"/>
          <w:b/>
          <w:color w:val="C00000"/>
          <w:sz w:val="32"/>
          <w:szCs w:val="32"/>
        </w:rPr>
        <w:lastRenderedPageBreak/>
        <w:t>(Obchodní) diskont</w:t>
      </w:r>
      <w:r w:rsidRPr="00012EA8">
        <w:rPr>
          <w:rFonts w:eastAsiaTheme="minorEastAsia"/>
          <w:color w:val="C00000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vypočítáme podle vzorce</w:t>
      </w:r>
    </w:p>
    <w:p w:rsidR="00012EA8" w:rsidRDefault="00012EA8" w:rsidP="003B119A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250190</wp:posOffset>
                </wp:positionV>
                <wp:extent cx="1885950" cy="6477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157.15pt;margin-top:19.7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" filled="f" strokecolor="#c00000" strokeweight="2pt"/>
            </w:pict>
          </mc:Fallback>
        </mc:AlternateContent>
      </w:r>
    </w:p>
    <w:p w:rsidR="002B1CE9" w:rsidRPr="00773951" w:rsidRDefault="00773951" w:rsidP="00012EA8">
      <w:pPr>
        <w:jc w:val="center"/>
        <w:rPr>
          <w:rFonts w:eastAsiaTheme="minorEastAsia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 xml:space="preserve">D=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 xml:space="preserve"> ∙d ∙n</m:t>
          </m:r>
        </m:oMath>
      </m:oMathPara>
    </w:p>
    <w:p w:rsidR="00012EA8" w:rsidRDefault="00012EA8" w:rsidP="00012EA8">
      <w:pPr>
        <w:jc w:val="center"/>
        <w:rPr>
          <w:rFonts w:eastAsiaTheme="minorEastAsia"/>
          <w:sz w:val="32"/>
          <w:szCs w:val="32"/>
        </w:rPr>
      </w:pPr>
    </w:p>
    <w:p w:rsidR="00012EA8" w:rsidRDefault="002B1CE9" w:rsidP="003B119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kde</w:t>
      </w:r>
    </w:p>
    <w:p w:rsidR="002B1CE9" w:rsidRDefault="002B1CE9" w:rsidP="003B119A">
      <w:p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D</m:t>
        </m:r>
        <m:r>
          <w:rPr>
            <w:rFonts w:ascii="Cambria Math" w:eastAsiaTheme="minorEastAsia" w:hAnsi="Cambria Math"/>
            <w:sz w:val="32"/>
            <w:szCs w:val="32"/>
          </w:rPr>
          <m:t xml:space="preserve">      </m:t>
        </m:r>
      </m:oMath>
      <w:r>
        <w:rPr>
          <w:rFonts w:eastAsiaTheme="minorEastAsia"/>
          <w:sz w:val="32"/>
          <w:szCs w:val="32"/>
        </w:rPr>
        <w:t xml:space="preserve"> </w:t>
      </w:r>
      <w:r w:rsidR="00012EA8">
        <w:rPr>
          <w:rFonts w:eastAsiaTheme="minorEastAsia"/>
          <w:sz w:val="32"/>
          <w:szCs w:val="32"/>
        </w:rPr>
        <w:t xml:space="preserve">           </w:t>
      </w:r>
      <w:r>
        <w:rPr>
          <w:rFonts w:eastAsiaTheme="minorEastAsia"/>
          <w:sz w:val="32"/>
          <w:szCs w:val="32"/>
        </w:rPr>
        <w:t>je diskont</w:t>
      </w:r>
    </w:p>
    <w:p w:rsidR="002B1CE9" w:rsidRDefault="002B1CE9" w:rsidP="003B119A">
      <w:pPr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FV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     </m:t>
        </m:r>
      </m:oMath>
      <w:r>
        <w:rPr>
          <w:rFonts w:eastAsiaTheme="minorEastAsia"/>
          <w:sz w:val="32"/>
          <w:szCs w:val="32"/>
        </w:rPr>
        <w:t xml:space="preserve"> je budoucí hodnota (výše kapitálu v čase </w:t>
      </w: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>
        <w:rPr>
          <w:rFonts w:eastAsiaTheme="minorEastAsia"/>
          <w:sz w:val="32"/>
          <w:szCs w:val="32"/>
        </w:rPr>
        <w:t>)</w:t>
      </w:r>
    </w:p>
    <w:p w:rsidR="002B1CE9" w:rsidRDefault="002B1CE9" w:rsidP="003B119A">
      <w:p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d</m:t>
        </m:r>
      </m:oMath>
      <w:r>
        <w:rPr>
          <w:rFonts w:eastAsiaTheme="minorEastAsia"/>
          <w:sz w:val="32"/>
          <w:szCs w:val="32"/>
        </w:rPr>
        <w:t xml:space="preserve"> </w:t>
      </w:r>
      <w:r w:rsidR="00012EA8">
        <w:rPr>
          <w:rFonts w:eastAsiaTheme="minorEastAsia"/>
          <w:sz w:val="32"/>
          <w:szCs w:val="32"/>
        </w:rPr>
        <w:t xml:space="preserve">                 </w:t>
      </w:r>
      <w:r>
        <w:rPr>
          <w:rFonts w:eastAsiaTheme="minorEastAsia"/>
          <w:sz w:val="32"/>
          <w:szCs w:val="32"/>
        </w:rPr>
        <w:t>je diskontní míra</w:t>
      </w:r>
    </w:p>
    <w:p w:rsidR="002B1CE9" w:rsidRPr="003B119A" w:rsidRDefault="002B1CE9" w:rsidP="003B119A">
      <w:p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 xml:space="preserve">n </m:t>
        </m:r>
      </m:oMath>
      <w:r>
        <w:rPr>
          <w:rFonts w:eastAsiaTheme="minorEastAsia"/>
          <w:sz w:val="32"/>
          <w:szCs w:val="32"/>
        </w:rPr>
        <w:t xml:space="preserve"> </w:t>
      </w:r>
      <w:r w:rsidR="00012EA8">
        <w:rPr>
          <w:rFonts w:eastAsiaTheme="minorEastAsia"/>
          <w:sz w:val="32"/>
          <w:szCs w:val="32"/>
        </w:rPr>
        <w:t xml:space="preserve">                </w:t>
      </w:r>
      <w:r>
        <w:rPr>
          <w:rFonts w:eastAsiaTheme="minorEastAsia"/>
          <w:sz w:val="32"/>
          <w:szCs w:val="32"/>
        </w:rPr>
        <w:t>je doba do data splatnosti (v letech)</w:t>
      </w:r>
    </w:p>
    <w:p w:rsidR="003B119A" w:rsidRPr="00333667" w:rsidRDefault="003B119A" w:rsidP="003B119A">
      <w:pPr>
        <w:ind w:left="1416" w:firstLine="708"/>
        <w:rPr>
          <w:rFonts w:eastAsiaTheme="minorEastAsia"/>
          <w:sz w:val="32"/>
          <w:szCs w:val="32"/>
        </w:rPr>
      </w:pPr>
    </w:p>
    <w:p w:rsidR="00333667" w:rsidRDefault="00333667" w:rsidP="00490D8C">
      <w:pPr>
        <w:rPr>
          <w:sz w:val="32"/>
          <w:szCs w:val="32"/>
        </w:rPr>
      </w:pPr>
    </w:p>
    <w:p w:rsidR="00B07A1E" w:rsidRDefault="00B07A1E" w:rsidP="00490D8C">
      <w:pPr>
        <w:rPr>
          <w:sz w:val="32"/>
          <w:szCs w:val="32"/>
        </w:rPr>
      </w:pPr>
    </w:p>
    <w:p w:rsidR="00653427" w:rsidRDefault="00653427" w:rsidP="00490D8C">
      <w:pPr>
        <w:rPr>
          <w:sz w:val="32"/>
          <w:szCs w:val="32"/>
        </w:rPr>
      </w:pPr>
    </w:p>
    <w:p w:rsidR="00653427" w:rsidRDefault="00653427" w:rsidP="00490D8C">
      <w:pPr>
        <w:rPr>
          <w:sz w:val="32"/>
          <w:szCs w:val="32"/>
        </w:rPr>
      </w:pPr>
    </w:p>
    <w:p w:rsidR="00653427" w:rsidRDefault="00653427" w:rsidP="00490D8C">
      <w:pPr>
        <w:rPr>
          <w:sz w:val="32"/>
          <w:szCs w:val="32"/>
        </w:rPr>
      </w:pPr>
    </w:p>
    <w:p w:rsidR="00653427" w:rsidRDefault="00653427" w:rsidP="00490D8C">
      <w:pPr>
        <w:rPr>
          <w:sz w:val="32"/>
          <w:szCs w:val="32"/>
        </w:rPr>
      </w:pPr>
    </w:p>
    <w:p w:rsidR="00653427" w:rsidRDefault="00653427" w:rsidP="00490D8C">
      <w:pPr>
        <w:rPr>
          <w:sz w:val="32"/>
          <w:szCs w:val="32"/>
        </w:rPr>
      </w:pPr>
    </w:p>
    <w:p w:rsidR="00653427" w:rsidRDefault="00653427" w:rsidP="00490D8C">
      <w:pPr>
        <w:rPr>
          <w:sz w:val="32"/>
          <w:szCs w:val="32"/>
        </w:rPr>
      </w:pPr>
    </w:p>
    <w:p w:rsidR="00653427" w:rsidRDefault="00653427" w:rsidP="00490D8C">
      <w:pPr>
        <w:rPr>
          <w:sz w:val="32"/>
          <w:szCs w:val="32"/>
        </w:rPr>
      </w:pPr>
    </w:p>
    <w:p w:rsidR="00653427" w:rsidRDefault="00653427" w:rsidP="00490D8C">
      <w:pPr>
        <w:rPr>
          <w:sz w:val="32"/>
          <w:szCs w:val="32"/>
        </w:rPr>
      </w:pPr>
    </w:p>
    <w:p w:rsidR="00B07A1E" w:rsidRDefault="00B07A1E" w:rsidP="00490D8C">
      <w:pPr>
        <w:rPr>
          <w:sz w:val="32"/>
          <w:szCs w:val="32"/>
        </w:rPr>
      </w:pPr>
    </w:p>
    <w:p w:rsidR="00653427" w:rsidRDefault="00653427" w:rsidP="00653427">
      <w:pPr>
        <w:rPr>
          <w:sz w:val="32"/>
          <w:szCs w:val="32"/>
          <w:u w:val="double"/>
        </w:rPr>
      </w:pPr>
    </w:p>
    <w:p w:rsidR="00653427" w:rsidRDefault="00B07A1E" w:rsidP="00653427">
      <w:pPr>
        <w:rPr>
          <w:sz w:val="32"/>
          <w:szCs w:val="32"/>
          <w:u w:val="double"/>
        </w:rPr>
      </w:pPr>
      <w:r w:rsidRPr="00653427">
        <w:rPr>
          <w:sz w:val="32"/>
          <w:szCs w:val="32"/>
          <w:u w:val="double"/>
        </w:rPr>
        <w:t>Použité zdroje:</w:t>
      </w:r>
    </w:p>
    <w:p w:rsidR="00653427" w:rsidRPr="00653427" w:rsidRDefault="00653427" w:rsidP="00653427">
      <w:pPr>
        <w:rPr>
          <w:sz w:val="32"/>
          <w:szCs w:val="32"/>
          <w:u w:val="single"/>
        </w:rPr>
      </w:pPr>
      <w:r w:rsidRPr="00653427">
        <w:rPr>
          <w:sz w:val="32"/>
          <w:szCs w:val="32"/>
          <w:u w:val="single"/>
        </w:rPr>
        <w:t>Literatura:</w:t>
      </w:r>
    </w:p>
    <w:p w:rsidR="00653427" w:rsidRPr="00653427" w:rsidRDefault="00653427" w:rsidP="0065342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53427">
        <w:rPr>
          <w:sz w:val="32"/>
          <w:szCs w:val="32"/>
        </w:rPr>
        <w:t>Odvárko, Oldřich. Úlohy z finanční matematiky pro střední školy. 1. vydání. Praha: Prometheus, 2005. ISBN 80-7196-303-8.</w:t>
      </w:r>
    </w:p>
    <w:p w:rsidR="00653427" w:rsidRPr="00653427" w:rsidRDefault="00653427" w:rsidP="00653427">
      <w:pPr>
        <w:rPr>
          <w:sz w:val="32"/>
          <w:szCs w:val="32"/>
          <w:u w:val="single"/>
        </w:rPr>
      </w:pPr>
      <w:r w:rsidRPr="00653427">
        <w:rPr>
          <w:sz w:val="32"/>
          <w:szCs w:val="32"/>
          <w:u w:val="single"/>
        </w:rPr>
        <w:t>Internet:</w:t>
      </w:r>
    </w:p>
    <w:p w:rsidR="00653427" w:rsidRPr="00653427" w:rsidRDefault="00653427" w:rsidP="00653427">
      <w:pPr>
        <w:pStyle w:val="Odstavecseseznamem"/>
        <w:numPr>
          <w:ilvl w:val="0"/>
          <w:numId w:val="1"/>
        </w:numPr>
        <w:rPr>
          <w:rStyle w:val="Hypertextovodkaz"/>
          <w:sz w:val="32"/>
          <w:szCs w:val="32"/>
        </w:rPr>
      </w:pPr>
      <w:r w:rsidRPr="00653427">
        <w:rPr>
          <w:sz w:val="32"/>
          <w:szCs w:val="32"/>
        </w:rPr>
        <w:t xml:space="preserve">Bohanesová, Eva. Finanční matematika I.[online]. [cit. 3. 1. 2014]. Dostupné z: </w:t>
      </w:r>
      <w:hyperlink r:id="rId9" w:history="1">
        <w:r w:rsidRPr="00653427">
          <w:rPr>
            <w:rStyle w:val="Hypertextovodkaz"/>
            <w:sz w:val="32"/>
            <w:szCs w:val="32"/>
          </w:rPr>
          <w:t>http://www.upol.cz/fileadmin/user_upload/knihovna/Skripta_FF/finonlinean.pdf</w:t>
        </w:r>
      </w:hyperlink>
    </w:p>
    <w:p w:rsidR="00653427" w:rsidRPr="00653427" w:rsidRDefault="00653427" w:rsidP="0065342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53427">
        <w:rPr>
          <w:sz w:val="32"/>
          <w:szCs w:val="32"/>
        </w:rPr>
        <w:t xml:space="preserve">Urok a diskont.pdf. [online]. [cit. 6. 1. 2014]. Dostupné z: </w:t>
      </w:r>
      <w:hyperlink r:id="rId10" w:history="1">
        <w:r w:rsidRPr="00653427">
          <w:rPr>
            <w:rStyle w:val="Hypertextovodkaz"/>
            <w:sz w:val="32"/>
            <w:szCs w:val="32"/>
          </w:rPr>
          <w:t>home.zcu.cz/~patrke/WWW_KMA/FIPM/FIPM01-02-Urok a diskont.pdf</w:t>
        </w:r>
      </w:hyperlink>
    </w:p>
    <w:sectPr w:rsidR="00653427" w:rsidRPr="006534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8C" w:rsidRDefault="00490D8C" w:rsidP="00490D8C">
      <w:pPr>
        <w:spacing w:after="0" w:line="240" w:lineRule="auto"/>
      </w:pPr>
      <w:r>
        <w:separator/>
      </w:r>
    </w:p>
  </w:endnote>
  <w:endnote w:type="continuationSeparator" w:id="0">
    <w:p w:rsidR="00490D8C" w:rsidRDefault="00490D8C" w:rsidP="0049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688661"/>
      <w:docPartObj>
        <w:docPartGallery w:val="Page Numbers (Bottom of Page)"/>
        <w:docPartUnique/>
      </w:docPartObj>
    </w:sdtPr>
    <w:sdtContent>
      <w:p w:rsidR="00490D8C" w:rsidRDefault="00490D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D13">
          <w:rPr>
            <w:noProof/>
          </w:rPr>
          <w:t>9</w:t>
        </w:r>
        <w:r>
          <w:fldChar w:fldCharType="end"/>
        </w:r>
      </w:p>
    </w:sdtContent>
  </w:sdt>
  <w:p w:rsidR="00490D8C" w:rsidRDefault="00490D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8C" w:rsidRDefault="00490D8C" w:rsidP="00490D8C">
      <w:pPr>
        <w:spacing w:after="0" w:line="240" w:lineRule="auto"/>
      </w:pPr>
      <w:r>
        <w:separator/>
      </w:r>
    </w:p>
  </w:footnote>
  <w:footnote w:type="continuationSeparator" w:id="0">
    <w:p w:rsidR="00490D8C" w:rsidRDefault="00490D8C" w:rsidP="0049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8C" w:rsidRPr="00490D8C" w:rsidRDefault="00490D8C" w:rsidP="00490D8C">
    <w:pPr>
      <w:pStyle w:val="Zhlav"/>
      <w:jc w:val="right"/>
      <w:rPr>
        <w:i/>
      </w:rPr>
    </w:pPr>
    <w:r w:rsidRPr="00490D8C">
      <w:rPr>
        <w:i/>
      </w:rPr>
      <w:t>Finanční matematika – diskont a diskontní míra</w:t>
    </w:r>
  </w:p>
  <w:p w:rsidR="00490D8C" w:rsidRDefault="00490D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5EA1"/>
    <w:multiLevelType w:val="hybridMultilevel"/>
    <w:tmpl w:val="053E91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8C"/>
    <w:rsid w:val="00012EA8"/>
    <w:rsid w:val="00176BC6"/>
    <w:rsid w:val="002B1CE9"/>
    <w:rsid w:val="002E3F92"/>
    <w:rsid w:val="00333667"/>
    <w:rsid w:val="003B119A"/>
    <w:rsid w:val="00460D13"/>
    <w:rsid w:val="00466EAA"/>
    <w:rsid w:val="00490D8C"/>
    <w:rsid w:val="004C07FB"/>
    <w:rsid w:val="004C3B0E"/>
    <w:rsid w:val="00546FCD"/>
    <w:rsid w:val="00587E96"/>
    <w:rsid w:val="00653427"/>
    <w:rsid w:val="006E55DB"/>
    <w:rsid w:val="0071526B"/>
    <w:rsid w:val="00773951"/>
    <w:rsid w:val="007F270A"/>
    <w:rsid w:val="009111CE"/>
    <w:rsid w:val="009F5C15"/>
    <w:rsid w:val="00A07A32"/>
    <w:rsid w:val="00B07A1E"/>
    <w:rsid w:val="00B95153"/>
    <w:rsid w:val="00BD7E9E"/>
    <w:rsid w:val="00BF6F1F"/>
    <w:rsid w:val="00C641CB"/>
    <w:rsid w:val="00DC29E0"/>
    <w:rsid w:val="00E657A8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D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D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9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D8C"/>
  </w:style>
  <w:style w:type="paragraph" w:styleId="Zpat">
    <w:name w:val="footer"/>
    <w:basedOn w:val="Normln"/>
    <w:link w:val="ZpatChar"/>
    <w:uiPriority w:val="99"/>
    <w:unhideWhenUsed/>
    <w:rsid w:val="0049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D8C"/>
  </w:style>
  <w:style w:type="character" w:styleId="Zstupntext">
    <w:name w:val="Placeholder Text"/>
    <w:basedOn w:val="Standardnpsmoodstavce"/>
    <w:uiPriority w:val="99"/>
    <w:semiHidden/>
    <w:rsid w:val="00490D8C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5342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3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D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D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9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D8C"/>
  </w:style>
  <w:style w:type="paragraph" w:styleId="Zpat">
    <w:name w:val="footer"/>
    <w:basedOn w:val="Normln"/>
    <w:link w:val="ZpatChar"/>
    <w:uiPriority w:val="99"/>
    <w:unhideWhenUsed/>
    <w:rsid w:val="0049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D8C"/>
  </w:style>
  <w:style w:type="character" w:styleId="Zstupntext">
    <w:name w:val="Placeholder Text"/>
    <w:basedOn w:val="Standardnpsmoodstavce"/>
    <w:uiPriority w:val="99"/>
    <w:semiHidden/>
    <w:rsid w:val="00490D8C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5342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zcu.cz/~patrke/WWW_KMA/FIPM/FIPM01-02-Urok%20a%20disko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l.cz/fileadmin/user_upload/knihovna/Skripta_FF/finonlinean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D"/>
    <w:rsid w:val="004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5259F28D4E4BD3981310963D6AF853">
    <w:name w:val="BE5259F28D4E4BD3981310963D6AF853"/>
    <w:rsid w:val="004C067D"/>
  </w:style>
  <w:style w:type="character" w:styleId="Zstupntext">
    <w:name w:val="Placeholder Text"/>
    <w:basedOn w:val="Standardnpsmoodstavce"/>
    <w:uiPriority w:val="99"/>
    <w:semiHidden/>
    <w:rsid w:val="004C067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5259F28D4E4BD3981310963D6AF853">
    <w:name w:val="BE5259F28D4E4BD3981310963D6AF853"/>
    <w:rsid w:val="004C067D"/>
  </w:style>
  <w:style w:type="character" w:styleId="Zstupntext">
    <w:name w:val="Placeholder Text"/>
    <w:basedOn w:val="Standardnpsmoodstavce"/>
    <w:uiPriority w:val="99"/>
    <w:semiHidden/>
    <w:rsid w:val="004C06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2014-02-08T18:56:00Z</dcterms:created>
  <dcterms:modified xsi:type="dcterms:W3CDTF">2014-02-08T18:56:00Z</dcterms:modified>
</cp:coreProperties>
</file>