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6" w:rsidRDefault="00190DB6" w:rsidP="00190DB6">
      <w:r>
        <w:rPr>
          <w:noProof/>
          <w:lang w:eastAsia="cs-CZ"/>
        </w:rPr>
        <w:drawing>
          <wp:inline distT="0" distB="0" distL="0" distR="0" wp14:anchorId="6D6B2C5A" wp14:editId="43917B85">
            <wp:extent cx="5403273" cy="9144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B6" w:rsidRDefault="00190DB6" w:rsidP="00190DB6">
      <w:bookmarkStart w:id="0" w:name="_GoBack"/>
      <w:bookmarkEnd w:id="0"/>
    </w:p>
    <w:p w:rsidR="00190DB6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- </w:t>
      </w:r>
      <w:r>
        <w:rPr>
          <w:rFonts w:asciiTheme="majorHAnsi" w:hAnsiTheme="majorHAnsi"/>
          <w:b/>
          <w:sz w:val="40"/>
          <w:szCs w:val="40"/>
        </w:rPr>
        <w:t>test 2</w:t>
      </w:r>
    </w:p>
    <w:p w:rsidR="00190DB6" w:rsidRPr="00C566D7" w:rsidRDefault="00190DB6" w:rsidP="00190DB6">
      <w:pPr>
        <w:jc w:val="center"/>
        <w:rPr>
          <w:rFonts w:asciiTheme="majorHAnsi" w:hAnsiTheme="majorHAnsi"/>
          <w:sz w:val="44"/>
          <w:szCs w:val="44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190DB6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190DB6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Pr="00C566D7" w:rsidRDefault="00190DB6" w:rsidP="00190DB6">
      <w:pPr>
        <w:jc w:val="center"/>
        <w:rPr>
          <w:rFonts w:asciiTheme="majorHAnsi" w:hAnsiTheme="majorHAnsi"/>
          <w:sz w:val="40"/>
          <w:szCs w:val="40"/>
        </w:rPr>
      </w:pPr>
    </w:p>
    <w:p w:rsidR="00190DB6" w:rsidRDefault="00190DB6" w:rsidP="00190DB6"/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>Anotace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>Předmět: matematika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>Ročník: III. ročník SŠ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 xml:space="preserve">Klíčová slova: </w:t>
      </w:r>
      <w:r w:rsidRPr="00B452B4">
        <w:rPr>
          <w:rFonts w:asciiTheme="majorHAnsi" w:hAnsiTheme="majorHAnsi"/>
          <w:sz w:val="32"/>
          <w:szCs w:val="32"/>
        </w:rPr>
        <w:t>jednoduché úročení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 xml:space="preserve">Forma: </w:t>
      </w:r>
      <w:r w:rsidRPr="00B452B4">
        <w:rPr>
          <w:rFonts w:asciiTheme="majorHAnsi" w:hAnsiTheme="majorHAnsi"/>
          <w:sz w:val="32"/>
          <w:szCs w:val="32"/>
        </w:rPr>
        <w:t>test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  <w:r w:rsidRPr="00B452B4">
        <w:rPr>
          <w:rFonts w:asciiTheme="majorHAnsi" w:hAnsiTheme="majorHAnsi"/>
          <w:sz w:val="32"/>
          <w:szCs w:val="32"/>
        </w:rPr>
        <w:t xml:space="preserve">Datum vytvoření: </w:t>
      </w:r>
      <w:r w:rsidRPr="00B452B4">
        <w:rPr>
          <w:rFonts w:asciiTheme="majorHAnsi" w:hAnsiTheme="majorHAnsi"/>
          <w:sz w:val="32"/>
          <w:szCs w:val="32"/>
        </w:rPr>
        <w:t>2</w:t>
      </w:r>
      <w:r w:rsidR="00FC24E6" w:rsidRPr="00B452B4">
        <w:rPr>
          <w:rFonts w:asciiTheme="majorHAnsi" w:hAnsiTheme="majorHAnsi"/>
          <w:sz w:val="32"/>
          <w:szCs w:val="32"/>
        </w:rPr>
        <w:t>2</w:t>
      </w:r>
      <w:r w:rsidRPr="00B452B4">
        <w:rPr>
          <w:rFonts w:asciiTheme="majorHAnsi" w:hAnsiTheme="majorHAnsi"/>
          <w:sz w:val="32"/>
          <w:szCs w:val="32"/>
        </w:rPr>
        <w:t>. 1.</w:t>
      </w:r>
      <w:r w:rsidRPr="00B452B4">
        <w:rPr>
          <w:rFonts w:asciiTheme="majorHAnsi" w:hAnsiTheme="majorHAnsi"/>
          <w:sz w:val="32"/>
          <w:szCs w:val="32"/>
        </w:rPr>
        <w:t xml:space="preserve"> 201</w:t>
      </w:r>
      <w:r w:rsidRPr="00B452B4">
        <w:rPr>
          <w:rFonts w:asciiTheme="majorHAnsi" w:hAnsiTheme="majorHAnsi"/>
          <w:sz w:val="32"/>
          <w:szCs w:val="32"/>
        </w:rPr>
        <w:t>4</w:t>
      </w:r>
    </w:p>
    <w:p w:rsidR="00190DB6" w:rsidRPr="00B452B4" w:rsidRDefault="00190DB6" w:rsidP="00190DB6">
      <w:pPr>
        <w:rPr>
          <w:rFonts w:asciiTheme="majorHAnsi" w:hAnsiTheme="majorHAnsi"/>
          <w:sz w:val="32"/>
          <w:szCs w:val="32"/>
        </w:rPr>
      </w:pPr>
    </w:p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0DB6" w:rsidRDefault="00190DB6"/>
    <w:p w:rsidR="001972AE" w:rsidRDefault="001972AE">
      <w:r>
        <w:rPr>
          <w:noProof/>
          <w:lang w:eastAsia="cs-CZ"/>
        </w:rPr>
        <w:lastRenderedPageBreak/>
        <w:drawing>
          <wp:inline distT="0" distB="0" distL="0" distR="0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AE" w:rsidRDefault="001972AE"/>
    <w:p w:rsidR="00C426AC" w:rsidRDefault="001972AE" w:rsidP="00B047FF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1972AE">
        <w:rPr>
          <w:rFonts w:asciiTheme="majorHAnsi" w:hAnsiTheme="majorHAnsi"/>
          <w:b/>
          <w:sz w:val="40"/>
          <w:szCs w:val="40"/>
        </w:rPr>
        <w:t>Finanční matematika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 w:rsidRPr="001972AE">
        <w:rPr>
          <w:rFonts w:asciiTheme="majorHAnsi" w:hAnsiTheme="majorHAnsi"/>
          <w:b/>
          <w:sz w:val="40"/>
          <w:szCs w:val="40"/>
        </w:rPr>
        <w:t>- test 2</w:t>
      </w:r>
    </w:p>
    <w:p w:rsidR="001972AE" w:rsidRDefault="001972AE" w:rsidP="00B047FF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(jednoduché úročení)</w:t>
      </w:r>
    </w:p>
    <w:p w:rsidR="0059352B" w:rsidRPr="00B047FF" w:rsidRDefault="0059352B" w:rsidP="001972AE">
      <w:pPr>
        <w:jc w:val="center"/>
        <w:rPr>
          <w:rFonts w:asciiTheme="majorHAnsi" w:hAnsiTheme="majorHAnsi"/>
          <w:sz w:val="24"/>
          <w:szCs w:val="24"/>
        </w:rPr>
      </w:pPr>
    </w:p>
    <w:p w:rsidR="001972AE" w:rsidRDefault="0059352B" w:rsidP="003C01D9">
      <w:pPr>
        <w:spacing w:after="0"/>
        <w:rPr>
          <w:rFonts w:asciiTheme="majorHAnsi" w:hAnsiTheme="majorHAnsi"/>
          <w:i/>
          <w:sz w:val="28"/>
          <w:szCs w:val="28"/>
        </w:rPr>
      </w:pPr>
      <w:r w:rsidRPr="00B047FF">
        <w:rPr>
          <w:rFonts w:asciiTheme="majorHAnsi" w:hAnsiTheme="majorHAnsi"/>
          <w:i/>
          <w:sz w:val="28"/>
          <w:szCs w:val="28"/>
        </w:rPr>
        <w:t>V následujících úlohách počítejte s německou metodou.</w:t>
      </w:r>
    </w:p>
    <w:p w:rsidR="00B047FF" w:rsidRPr="00B047FF" w:rsidRDefault="00B047FF" w:rsidP="003C01D9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U každé úlohy vyberte jednu z nabízených možností.</w:t>
      </w:r>
    </w:p>
    <w:p w:rsidR="0059352B" w:rsidRPr="00B047FF" w:rsidRDefault="0059352B" w:rsidP="0059352B">
      <w:pPr>
        <w:rPr>
          <w:rFonts w:asciiTheme="majorHAnsi" w:hAnsiTheme="majorHAnsi"/>
          <w:i/>
          <w:sz w:val="24"/>
          <w:szCs w:val="24"/>
        </w:rPr>
      </w:pPr>
    </w:p>
    <w:p w:rsidR="001972AE" w:rsidRDefault="001972AE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1)Kolik korun musím dnes uložit do banky, abych při jednoduchém úročení, při roční úrokové sazbě </w:t>
      </w:r>
      <m:oMath>
        <m:r>
          <w:rPr>
            <w:rFonts w:ascii="Cambria Math" w:hAnsi="Cambria Math"/>
            <w:sz w:val="32"/>
            <w:szCs w:val="32"/>
          </w:rPr>
          <m:t>1,5%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a dani z úroku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měl na účtě za půl roku </w:t>
      </w:r>
      <m:oMath>
        <m:r>
          <w:rPr>
            <w:rFonts w:ascii="Cambria Math" w:eastAsiaTheme="minorEastAsia" w:hAnsi="Cambria Math"/>
            <w:sz w:val="32"/>
            <w:szCs w:val="32"/>
          </w:rPr>
          <m:t>57 000 Kč</m:t>
        </m:r>
      </m:oMath>
      <w:r>
        <w:rPr>
          <w:rFonts w:asciiTheme="majorHAnsi" w:eastAsiaTheme="minorEastAsia" w:hAnsiTheme="majorHAnsi"/>
          <w:sz w:val="32"/>
          <w:szCs w:val="32"/>
        </w:rPr>
        <w:t>?</w:t>
      </w:r>
      <w:r w:rsidR="00347C9F">
        <w:rPr>
          <w:rFonts w:asciiTheme="majorHAnsi" w:eastAsiaTheme="minorEastAsia" w:hAnsiTheme="majorHAnsi"/>
          <w:sz w:val="32"/>
          <w:szCs w:val="32"/>
        </w:rPr>
        <w:t xml:space="preserve"> (Zaokrouhlete na stokoruny nahoru.)</w:t>
      </w:r>
    </w:p>
    <w:p w:rsidR="001972AE" w:rsidRPr="00347C9F" w:rsidRDefault="001972AE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a)</w:t>
      </w:r>
      <m:oMath>
        <m:r>
          <w:rPr>
            <w:rFonts w:ascii="Cambria Math" w:eastAsiaTheme="minorEastAsia" w:hAnsi="Cambria Math"/>
            <w:sz w:val="32"/>
            <w:szCs w:val="32"/>
          </w:rPr>
          <m:t>56 500 Kč</m:t>
        </m:r>
      </m:oMath>
    </w:p>
    <w:p w:rsidR="00347C9F" w:rsidRP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56 600 Kč</m:t>
        </m:r>
      </m:oMath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c)</w:t>
      </w:r>
      <m:oMath>
        <m:r>
          <w:rPr>
            <w:rFonts w:ascii="Cambria Math" w:eastAsiaTheme="minorEastAsia" w:hAnsi="Cambria Math"/>
            <w:sz w:val="32"/>
            <w:szCs w:val="32"/>
          </w:rPr>
          <m:t>56 7000</m:t>
        </m:r>
        <m:r>
          <w:rPr>
            <w:rFonts w:ascii="Cambria Math" w:eastAsiaTheme="minorEastAsia" w:hAnsi="Cambria Math"/>
            <w:sz w:val="32"/>
            <w:szCs w:val="32"/>
          </w:rPr>
          <m:t>Kč</m:t>
        </m:r>
      </m:oMath>
    </w:p>
    <w:p w:rsidR="00B047FF" w:rsidRDefault="00B047FF" w:rsidP="001972AE">
      <w:pPr>
        <w:rPr>
          <w:rFonts w:asciiTheme="majorHAnsi" w:eastAsiaTheme="minorEastAsia" w:hAnsiTheme="majorHAnsi"/>
          <w:sz w:val="28"/>
          <w:szCs w:val="28"/>
        </w:rPr>
      </w:pPr>
    </w:p>
    <w:p w:rsidR="003C01D9" w:rsidRPr="003C01D9" w:rsidRDefault="003C01D9" w:rsidP="001972AE">
      <w:pPr>
        <w:rPr>
          <w:rFonts w:asciiTheme="majorHAnsi" w:eastAsiaTheme="minorEastAsia" w:hAnsiTheme="majorHAnsi"/>
          <w:sz w:val="28"/>
          <w:szCs w:val="28"/>
        </w:rPr>
      </w:pP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2)Jakou částku budeme mít na účtu po </w:t>
      </w:r>
      <m:oMath>
        <m:r>
          <w:rPr>
            <w:rFonts w:ascii="Cambria Math" w:eastAsiaTheme="minorEastAsia" w:hAnsi="Cambria Math"/>
            <w:sz w:val="32"/>
            <w:szCs w:val="32"/>
          </w:rPr>
          <m:t>10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měsících a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20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dnech, když počáteční vklad činí </w:t>
      </w:r>
      <m:oMath>
        <m:r>
          <w:rPr>
            <w:rFonts w:ascii="Cambria Math" w:eastAsiaTheme="minorEastAsia" w:hAnsi="Cambria Math"/>
            <w:sz w:val="32"/>
            <w:szCs w:val="32"/>
          </w:rPr>
          <m:t>15 000 Kč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? Jedná se o roční úročení s úrokovou sazbou </w:t>
      </w:r>
      <m:oMath>
        <m:r>
          <w:rPr>
            <w:rFonts w:ascii="Cambria Math" w:eastAsiaTheme="minorEastAsia" w:hAnsi="Cambria Math"/>
            <w:sz w:val="32"/>
            <w:szCs w:val="32"/>
          </w:rPr>
          <m:t>6%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;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>
        <w:rPr>
          <w:rFonts w:asciiTheme="majorHAnsi" w:eastAsiaTheme="minorEastAsia" w:hAnsiTheme="majorHAnsi"/>
          <w:sz w:val="32"/>
          <w:szCs w:val="32"/>
        </w:rPr>
        <w:t>.</w:t>
      </w:r>
    </w:p>
    <w:p w:rsidR="0059352B" w:rsidRPr="00475458" w:rsidRDefault="0059352B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a)</w:t>
      </w:r>
      <m:oMath>
        <m:r>
          <w:rPr>
            <w:rFonts w:ascii="Cambria Math" w:eastAsiaTheme="minorEastAsia" w:hAnsi="Cambria Math"/>
            <w:sz w:val="32"/>
            <w:szCs w:val="32"/>
          </w:rPr>
          <m:t>15 680 Kč</m:t>
        </m:r>
      </m:oMath>
    </w:p>
    <w:p w:rsidR="00475458" w:rsidRPr="00475458" w:rsidRDefault="00475458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15 686 Kč</m:t>
        </m:r>
      </m:oMath>
    </w:p>
    <w:p w:rsidR="00347C9F" w:rsidRDefault="00475458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c)</w:t>
      </w:r>
      <m:oMath>
        <m:r>
          <w:rPr>
            <w:rFonts w:ascii="Cambria Math" w:eastAsiaTheme="minorEastAsia" w:hAnsi="Cambria Math"/>
            <w:sz w:val="32"/>
            <w:szCs w:val="32"/>
          </w:rPr>
          <m:t>15 690 Kč</m:t>
        </m:r>
      </m:oMath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Default="003C01D9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3)Kolik si mohu půjčit od banky peněz na půl roku, vím-li, že po půl roce budu mít na splacení dluhu </w:t>
      </w:r>
      <m:oMath>
        <m:r>
          <w:rPr>
            <w:rFonts w:ascii="Cambria Math" w:eastAsiaTheme="minorEastAsia" w:hAnsi="Cambria Math"/>
            <w:sz w:val="32"/>
            <w:szCs w:val="32"/>
          </w:rPr>
          <m:t>200 000 Kč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, úroková míra je </w:t>
      </w:r>
      <m:oMath>
        <m:r>
          <w:rPr>
            <w:rFonts w:ascii="Cambria Math" w:eastAsiaTheme="minorEastAsia" w:hAnsi="Cambria Math"/>
            <w:sz w:val="32"/>
            <w:szCs w:val="32"/>
          </w:rPr>
          <m:t>16,2%</m:t>
        </m:r>
      </m:oMath>
      <w:r>
        <w:rPr>
          <w:rFonts w:asciiTheme="majorHAnsi" w:eastAsiaTheme="minorEastAsia" w:hAnsiTheme="majorHAnsi"/>
          <w:sz w:val="32"/>
          <w:szCs w:val="32"/>
        </w:rPr>
        <w:t>, úročí se pouze jednou, v den splatnosti úvěru a banka půjčuje jen na celé stokoruny?</w:t>
      </w:r>
    </w:p>
    <w:p w:rsidR="003C01D9" w:rsidRPr="002834AF" w:rsidRDefault="003C01D9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a</w:t>
      </w:r>
      <w:r w:rsidR="00B452B4">
        <w:rPr>
          <w:rFonts w:asciiTheme="majorHAnsi" w:eastAsiaTheme="minorEastAsia" w:hAnsiTheme="majorHAnsi"/>
          <w:sz w:val="32"/>
          <w:szCs w:val="32"/>
        </w:rPr>
        <w:t>)</w:t>
      </w:r>
      <m:oMath>
        <m:r>
          <w:rPr>
            <w:rFonts w:ascii="Cambria Math" w:eastAsiaTheme="minorEastAsia" w:hAnsi="Cambria Math"/>
            <w:sz w:val="32"/>
            <w:szCs w:val="32"/>
          </w:rPr>
          <m:t>185 000 Kč</m:t>
        </m:r>
      </m:oMath>
    </w:p>
    <w:p w:rsidR="002834AF" w:rsidRPr="002834AF" w:rsidRDefault="002834A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186 100 Kč</m:t>
        </m:r>
      </m:oMath>
    </w:p>
    <w:p w:rsidR="002834AF" w:rsidRPr="002834AF" w:rsidRDefault="002834A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c)</w:t>
      </w:r>
      <m:oMath>
        <m:r>
          <w:rPr>
            <w:rFonts w:ascii="Cambria Math" w:eastAsiaTheme="minorEastAsia" w:hAnsi="Cambria Math"/>
            <w:sz w:val="32"/>
            <w:szCs w:val="32"/>
          </w:rPr>
          <m:t>187 100 Kč</m:t>
        </m:r>
      </m:oMath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Default="00E70C6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4)Stavební parcela se nyní prodává za </w:t>
      </w:r>
      <m:oMath>
        <m:r>
          <w:rPr>
            <w:rFonts w:ascii="Cambria Math" w:eastAsiaTheme="minorEastAsia" w:hAnsi="Cambria Math"/>
            <w:sz w:val="32"/>
            <w:szCs w:val="32"/>
          </w:rPr>
          <m:t>468 000 Kč</m:t>
        </m:r>
      </m:oMath>
      <w:r w:rsidR="006E6398">
        <w:rPr>
          <w:rFonts w:asciiTheme="majorHAnsi" w:eastAsiaTheme="minorEastAsia" w:hAnsiTheme="majorHAnsi"/>
          <w:sz w:val="32"/>
          <w:szCs w:val="32"/>
        </w:rPr>
        <w:t xml:space="preserve">, za rok bude její cena </w:t>
      </w:r>
      <m:oMath>
        <m:r>
          <w:rPr>
            <w:rFonts w:ascii="Cambria Math" w:eastAsiaTheme="minorEastAsia" w:hAnsi="Cambria Math"/>
            <w:sz w:val="32"/>
            <w:szCs w:val="32"/>
          </w:rPr>
          <m:t>490 000 Kč</m:t>
        </m:r>
      </m:oMath>
      <w:r w:rsidR="006E6398">
        <w:rPr>
          <w:rFonts w:asciiTheme="majorHAnsi" w:eastAsiaTheme="minorEastAsia" w:hAnsiTheme="majorHAnsi"/>
          <w:sz w:val="32"/>
          <w:szCs w:val="32"/>
        </w:rPr>
        <w:t xml:space="preserve">. Zájemce o parcelu má příslušnou hotovost k dispozici, zvažuje však, zda by pro něj nebylo finančně výhodnější, uložit peníze do banky na jeden rok a parcelu koupit za rok. Banka nabízí úrokovou míru </w:t>
      </w:r>
      <m:oMath>
        <m:r>
          <w:rPr>
            <w:rFonts w:ascii="Cambria Math" w:eastAsiaTheme="minorEastAsia" w:hAnsi="Cambria Math"/>
            <w:sz w:val="32"/>
            <w:szCs w:val="32"/>
          </w:rPr>
          <m:t>4,85%</m:t>
        </m:r>
      </m:oMath>
      <w:r w:rsidR="006E6398">
        <w:rPr>
          <w:rFonts w:asciiTheme="majorHAnsi" w:eastAsiaTheme="minorEastAsia" w:hAnsiTheme="majorHAnsi"/>
          <w:sz w:val="32"/>
          <w:szCs w:val="32"/>
        </w:rPr>
        <w:t xml:space="preserve">; úročí se v den splatnosti vkladu,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15%.</m:t>
        </m:r>
      </m:oMath>
      <w:r w:rsidR="00E86262">
        <w:rPr>
          <w:rFonts w:asciiTheme="majorHAnsi" w:eastAsiaTheme="minorEastAsia" w:hAnsiTheme="majorHAnsi"/>
          <w:sz w:val="32"/>
          <w:szCs w:val="32"/>
        </w:rPr>
        <w:t xml:space="preserve"> Co je pro zájemce o parcelu výhodnější? Koupit ihned, nebo až za rok?</w:t>
      </w:r>
    </w:p>
    <w:p w:rsidR="007B5A85" w:rsidRDefault="007B5A85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a)</w:t>
      </w:r>
      <w:r w:rsidR="007C1AB0">
        <w:rPr>
          <w:rFonts w:asciiTheme="majorHAnsi" w:eastAsiaTheme="minorEastAsia" w:hAnsiTheme="majorHAnsi"/>
          <w:sz w:val="32"/>
          <w:szCs w:val="32"/>
        </w:rPr>
        <w:t>koupit ihned</w:t>
      </w:r>
    </w:p>
    <w:p w:rsidR="007C1AB0" w:rsidRDefault="007C1AB0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b)koupit za rok</w:t>
      </w:r>
    </w:p>
    <w:p w:rsidR="007C1AB0" w:rsidRDefault="007C1AB0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c)finančně vyjdou obě varianty stejně</w:t>
      </w: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347C9F" w:rsidRPr="00E70C6F" w:rsidRDefault="00347C9F" w:rsidP="001972AE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E70C6F">
        <w:rPr>
          <w:rFonts w:asciiTheme="majorHAnsi" w:eastAsiaTheme="minorEastAsia" w:hAnsiTheme="majorHAnsi"/>
          <w:sz w:val="32"/>
          <w:szCs w:val="32"/>
          <w:u w:val="single"/>
        </w:rPr>
        <w:t>Správné odpovědi:</w:t>
      </w:r>
    </w:p>
    <w:p w:rsidR="00347C9F" w:rsidRDefault="00347C9F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1)-c)</w:t>
      </w:r>
      <m:oMath>
        <m:r>
          <w:rPr>
            <w:rFonts w:ascii="Cambria Math" w:eastAsiaTheme="minorEastAsia" w:hAnsi="Cambria Math"/>
            <w:sz w:val="32"/>
            <w:szCs w:val="32"/>
          </w:rPr>
          <m:t>56 700Kč</m:t>
        </m:r>
      </m:oMath>
    </w:p>
    <w:p w:rsidR="00EF5A02" w:rsidRDefault="00EF5A02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2)-a)</w:t>
      </w:r>
      <m:oMath>
        <m:r>
          <w:rPr>
            <w:rFonts w:ascii="Cambria Math" w:eastAsiaTheme="minorEastAsia" w:hAnsi="Cambria Math"/>
            <w:sz w:val="32"/>
            <w:szCs w:val="32"/>
          </w:rPr>
          <m:t>15 680 Kč</m:t>
        </m:r>
      </m:oMath>
    </w:p>
    <w:p w:rsidR="00481A74" w:rsidRDefault="00481A74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3)-a)</w:t>
      </w:r>
      <m:oMath>
        <m:r>
          <w:rPr>
            <w:rFonts w:ascii="Cambria Math" w:eastAsiaTheme="minorEastAsia" w:hAnsi="Cambria Math"/>
            <w:sz w:val="32"/>
            <w:szCs w:val="32"/>
          </w:rPr>
          <m:t>185 000 Kč</m:t>
        </m:r>
      </m:oMath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4)-a)koupit ihned</w:t>
      </w:r>
    </w:p>
    <w:p w:rsidR="00EF5A02" w:rsidRDefault="00EF5A02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2A3204" w:rsidRDefault="002A3204" w:rsidP="001972AE">
      <w:pPr>
        <w:rPr>
          <w:rFonts w:asciiTheme="majorHAnsi" w:eastAsiaTheme="minorEastAsia" w:hAnsiTheme="majorHAnsi"/>
          <w:sz w:val="32"/>
          <w:szCs w:val="32"/>
        </w:rPr>
      </w:pPr>
    </w:p>
    <w:p w:rsidR="00E70C6F" w:rsidRPr="00E70C6F" w:rsidRDefault="00E70C6F" w:rsidP="001972AE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E70C6F">
        <w:rPr>
          <w:rFonts w:asciiTheme="majorHAnsi" w:eastAsiaTheme="minorEastAsia" w:hAnsiTheme="majorHAnsi"/>
          <w:sz w:val="32"/>
          <w:szCs w:val="32"/>
          <w:u w:val="single"/>
        </w:rPr>
        <w:t>Literatura:</w:t>
      </w:r>
    </w:p>
    <w:p w:rsidR="00E70C6F" w:rsidRDefault="00E70C6F" w:rsidP="00E70C6F">
      <w:pPr>
        <w:rPr>
          <w:sz w:val="32"/>
          <w:szCs w:val="32"/>
        </w:rPr>
      </w:pPr>
      <w:r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E70C6F" w:rsidRPr="00347C9F" w:rsidRDefault="00E70C6F" w:rsidP="001972AE">
      <w:pPr>
        <w:rPr>
          <w:rFonts w:asciiTheme="majorHAnsi" w:eastAsiaTheme="minorEastAsia" w:hAnsiTheme="majorHAnsi"/>
          <w:sz w:val="32"/>
          <w:szCs w:val="32"/>
        </w:rPr>
      </w:pPr>
    </w:p>
    <w:sectPr w:rsidR="00E70C6F" w:rsidRPr="00347C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AE" w:rsidRDefault="001972AE" w:rsidP="001972AE">
      <w:pPr>
        <w:spacing w:after="0" w:line="240" w:lineRule="auto"/>
      </w:pPr>
      <w:r>
        <w:separator/>
      </w:r>
    </w:p>
  </w:endnote>
  <w:endnote w:type="continuationSeparator" w:id="0">
    <w:p w:rsidR="001972AE" w:rsidRDefault="001972AE" w:rsidP="001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75261"/>
      <w:docPartObj>
        <w:docPartGallery w:val="Page Numbers (Bottom of Page)"/>
        <w:docPartUnique/>
      </w:docPartObj>
    </w:sdtPr>
    <w:sdtContent>
      <w:p w:rsidR="001972AE" w:rsidRDefault="001972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204">
          <w:rPr>
            <w:noProof/>
          </w:rPr>
          <w:t>1</w:t>
        </w:r>
        <w:r>
          <w:fldChar w:fldCharType="end"/>
        </w:r>
      </w:p>
    </w:sdtContent>
  </w:sdt>
  <w:p w:rsidR="001972AE" w:rsidRDefault="001972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AE" w:rsidRDefault="001972AE" w:rsidP="001972AE">
      <w:pPr>
        <w:spacing w:after="0" w:line="240" w:lineRule="auto"/>
      </w:pPr>
      <w:r>
        <w:separator/>
      </w:r>
    </w:p>
  </w:footnote>
  <w:footnote w:type="continuationSeparator" w:id="0">
    <w:p w:rsidR="001972AE" w:rsidRDefault="001972AE" w:rsidP="001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AE" w:rsidRPr="001972AE" w:rsidRDefault="001972AE" w:rsidP="001972AE">
    <w:pPr>
      <w:pStyle w:val="Zhlav"/>
      <w:jc w:val="right"/>
      <w:rPr>
        <w:i/>
      </w:rPr>
    </w:pPr>
    <w:r w:rsidRPr="001972AE">
      <w:rPr>
        <w:i/>
      </w:rPr>
      <w:t>Finanční matematika – test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AE"/>
    <w:rsid w:val="00190DB6"/>
    <w:rsid w:val="001972AE"/>
    <w:rsid w:val="002834AF"/>
    <w:rsid w:val="002A3204"/>
    <w:rsid w:val="00347C9F"/>
    <w:rsid w:val="003C01D9"/>
    <w:rsid w:val="00475458"/>
    <w:rsid w:val="00481A74"/>
    <w:rsid w:val="0059352B"/>
    <w:rsid w:val="006E6398"/>
    <w:rsid w:val="007B5A85"/>
    <w:rsid w:val="007C1AB0"/>
    <w:rsid w:val="009B57A2"/>
    <w:rsid w:val="00B047FF"/>
    <w:rsid w:val="00B452B4"/>
    <w:rsid w:val="00C426AC"/>
    <w:rsid w:val="00E70C6F"/>
    <w:rsid w:val="00E86262"/>
    <w:rsid w:val="00EF5A02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2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AE"/>
  </w:style>
  <w:style w:type="paragraph" w:styleId="Zpat">
    <w:name w:val="footer"/>
    <w:basedOn w:val="Normln"/>
    <w:link w:val="ZpatChar"/>
    <w:uiPriority w:val="99"/>
    <w:unhideWhenUsed/>
    <w:rsid w:val="001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AE"/>
  </w:style>
  <w:style w:type="character" w:styleId="Zstupntext">
    <w:name w:val="Placeholder Text"/>
    <w:basedOn w:val="Standardnpsmoodstavce"/>
    <w:uiPriority w:val="99"/>
    <w:semiHidden/>
    <w:rsid w:val="00197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2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AE"/>
  </w:style>
  <w:style w:type="paragraph" w:styleId="Zpat">
    <w:name w:val="footer"/>
    <w:basedOn w:val="Normln"/>
    <w:link w:val="ZpatChar"/>
    <w:uiPriority w:val="99"/>
    <w:unhideWhenUsed/>
    <w:rsid w:val="001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AE"/>
  </w:style>
  <w:style w:type="character" w:styleId="Zstupntext">
    <w:name w:val="Placeholder Text"/>
    <w:basedOn w:val="Standardnpsmoodstavce"/>
    <w:uiPriority w:val="99"/>
    <w:semiHidden/>
    <w:rsid w:val="00197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B"/>
    <w:rsid w:val="001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D0AB4FDD47C4DAA8B0E07C46C7CBF5F">
    <w:name w:val="6D0AB4FDD47C4DAA8B0E07C46C7CBF5F"/>
    <w:rsid w:val="001C08BB"/>
  </w:style>
  <w:style w:type="character" w:styleId="Zstupntext">
    <w:name w:val="Placeholder Text"/>
    <w:basedOn w:val="Standardnpsmoodstavce"/>
    <w:uiPriority w:val="99"/>
    <w:semiHidden/>
    <w:rsid w:val="001C08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D0AB4FDD47C4DAA8B0E07C46C7CBF5F">
    <w:name w:val="6D0AB4FDD47C4DAA8B0E07C46C7CBF5F"/>
    <w:rsid w:val="001C08BB"/>
  </w:style>
  <w:style w:type="character" w:styleId="Zstupntext">
    <w:name w:val="Placeholder Text"/>
    <w:basedOn w:val="Standardnpsmoodstavce"/>
    <w:uiPriority w:val="99"/>
    <w:semiHidden/>
    <w:rsid w:val="001C08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2014-01-26T16:12:00Z</dcterms:created>
  <dcterms:modified xsi:type="dcterms:W3CDTF">2014-01-26T16:12:00Z</dcterms:modified>
</cp:coreProperties>
</file>