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0" w:rsidRDefault="00E25270" w:rsidP="00967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-537845</wp:posOffset>
            </wp:positionV>
            <wp:extent cx="6086475" cy="1485900"/>
            <wp:effectExtent l="1905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25270" w:rsidRDefault="00E25270" w:rsidP="00E252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E25270" w:rsidRDefault="00E25270" w:rsidP="00E252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p w:rsidR="00E25270" w:rsidRPr="00A16574" w:rsidRDefault="00E25270" w:rsidP="00E25270">
      <w:pPr>
        <w:rPr>
          <w:rFonts w:ascii="Arial" w:hAnsi="Arial" w:cs="Arial"/>
        </w:rPr>
      </w:pPr>
    </w:p>
    <w:p w:rsidR="00E25270" w:rsidRPr="00B80FB2" w:rsidRDefault="00E25270" w:rsidP="00E252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p w:rsidR="00E25270" w:rsidRDefault="00E25270" w:rsidP="00E25270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E25270" w:rsidRPr="006A5DF7" w:rsidTr="002A2632">
        <w:trPr>
          <w:trHeight w:val="277"/>
        </w:trPr>
        <w:tc>
          <w:tcPr>
            <w:tcW w:w="1481" w:type="dxa"/>
            <w:shd w:val="clear" w:color="auto" w:fill="auto"/>
          </w:tcPr>
          <w:p w:rsidR="00E25270" w:rsidRPr="006A5DF7" w:rsidRDefault="00E25270" w:rsidP="002A26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E25270" w:rsidRPr="006A5DF7" w:rsidRDefault="00E25270" w:rsidP="002A263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E25270" w:rsidRPr="006A5DF7" w:rsidRDefault="00E25270" w:rsidP="002A26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E25270" w:rsidRPr="006A5DF7" w:rsidRDefault="00E25270" w:rsidP="002A2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VY_32_INOVACE_242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E25270" w:rsidRDefault="00E25270" w:rsidP="00E25270">
      <w:pPr>
        <w:spacing w:line="360" w:lineRule="auto"/>
      </w:pPr>
    </w:p>
    <w:p w:rsidR="00E25270" w:rsidRDefault="00E25270" w:rsidP="00E25270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E25270" w:rsidRPr="006A5DF7" w:rsidTr="002A2632">
        <w:tc>
          <w:tcPr>
            <w:tcW w:w="4704" w:type="dxa"/>
            <w:shd w:val="clear" w:color="auto" w:fill="auto"/>
            <w:vAlign w:val="center"/>
          </w:tcPr>
          <w:p w:rsidR="00E25270" w:rsidRPr="006A5DF7" w:rsidRDefault="00E25270" w:rsidP="002A26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25270" w:rsidRPr="009E029A" w:rsidRDefault="00E25270" w:rsidP="002A263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E25270" w:rsidRPr="006A5DF7" w:rsidTr="002A2632">
        <w:tc>
          <w:tcPr>
            <w:tcW w:w="4704" w:type="dxa"/>
            <w:shd w:val="clear" w:color="auto" w:fill="auto"/>
            <w:vAlign w:val="center"/>
          </w:tcPr>
          <w:p w:rsidR="00E25270" w:rsidRPr="006A5DF7" w:rsidRDefault="00E25270" w:rsidP="002A26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25270" w:rsidRPr="009E029A" w:rsidRDefault="00E25270" w:rsidP="002A263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</w:t>
            </w:r>
            <w:r w:rsidRPr="009E029A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– IX.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</w:tr>
      <w:tr w:rsidR="00E25270" w:rsidRPr="006A5DF7" w:rsidTr="002A2632">
        <w:tc>
          <w:tcPr>
            <w:tcW w:w="4704" w:type="dxa"/>
            <w:shd w:val="clear" w:color="auto" w:fill="auto"/>
            <w:vAlign w:val="center"/>
          </w:tcPr>
          <w:p w:rsidR="00E25270" w:rsidRPr="006A5DF7" w:rsidRDefault="00E25270" w:rsidP="002A263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25270" w:rsidRPr="009E029A" w:rsidRDefault="00E25270" w:rsidP="002A263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1. 5</w:t>
            </w:r>
            <w:r w:rsidRPr="009E029A">
              <w:rPr>
                <w:rFonts w:ascii="Arial" w:hAnsi="Arial" w:cs="Arial"/>
                <w:sz w:val="32"/>
                <w:szCs w:val="32"/>
              </w:rPr>
              <w:t>.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E25270" w:rsidRDefault="00E25270">
      <w:pPr>
        <w:rPr>
          <w:rFonts w:ascii="Arial" w:hAnsi="Arial" w:cs="Arial"/>
          <w:b/>
          <w:sz w:val="24"/>
          <w:szCs w:val="24"/>
        </w:rPr>
      </w:pPr>
    </w:p>
    <w:p w:rsidR="00E25270" w:rsidRDefault="00E25270" w:rsidP="00967B7A">
      <w:pPr>
        <w:jc w:val="center"/>
        <w:rPr>
          <w:rFonts w:ascii="Arial" w:hAnsi="Arial" w:cs="Arial"/>
          <w:b/>
          <w:sz w:val="24"/>
          <w:szCs w:val="24"/>
        </w:rPr>
      </w:pPr>
    </w:p>
    <w:p w:rsidR="00E25270" w:rsidRDefault="00E25270" w:rsidP="00967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-328295</wp:posOffset>
            </wp:positionV>
            <wp:extent cx="6086475" cy="1485900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7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E25270" w:rsidRPr="006A5DF7" w:rsidTr="00E25270">
        <w:trPr>
          <w:trHeight w:val="277"/>
        </w:trPr>
        <w:tc>
          <w:tcPr>
            <w:tcW w:w="3988" w:type="dxa"/>
            <w:shd w:val="clear" w:color="auto" w:fill="auto"/>
          </w:tcPr>
          <w:p w:rsidR="00E25270" w:rsidRPr="006A5DF7" w:rsidRDefault="00E25270" w:rsidP="00E2527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E25270" w:rsidRPr="009E029A" w:rsidRDefault="00E25270" w:rsidP="00E2527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E25270" w:rsidRPr="006A5DF7" w:rsidTr="00E25270">
        <w:trPr>
          <w:trHeight w:val="277"/>
        </w:trPr>
        <w:tc>
          <w:tcPr>
            <w:tcW w:w="3988" w:type="dxa"/>
            <w:shd w:val="clear" w:color="auto" w:fill="auto"/>
          </w:tcPr>
          <w:p w:rsidR="00E25270" w:rsidRPr="006A5DF7" w:rsidRDefault="00E25270" w:rsidP="00E2527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E25270" w:rsidRPr="009E029A" w:rsidRDefault="00E25270" w:rsidP="00E2527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Procenta</w:t>
            </w:r>
          </w:p>
        </w:tc>
      </w:tr>
      <w:tr w:rsidR="00E25270" w:rsidRPr="006A5DF7" w:rsidTr="00E25270">
        <w:trPr>
          <w:trHeight w:val="277"/>
        </w:trPr>
        <w:tc>
          <w:tcPr>
            <w:tcW w:w="3988" w:type="dxa"/>
            <w:shd w:val="clear" w:color="auto" w:fill="auto"/>
          </w:tcPr>
          <w:p w:rsidR="00E25270" w:rsidRPr="006A5DF7" w:rsidRDefault="00E25270" w:rsidP="00E2527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E25270" w:rsidRPr="009E029A" w:rsidRDefault="00E25270" w:rsidP="00E2527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E25270" w:rsidRPr="006A5DF7" w:rsidTr="00E25270">
        <w:trPr>
          <w:trHeight w:val="277"/>
        </w:trPr>
        <w:tc>
          <w:tcPr>
            <w:tcW w:w="3988" w:type="dxa"/>
            <w:shd w:val="clear" w:color="auto" w:fill="auto"/>
          </w:tcPr>
          <w:p w:rsidR="00E25270" w:rsidRPr="006A5DF7" w:rsidRDefault="00E25270" w:rsidP="00E2527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E25270" w:rsidRPr="009E029A" w:rsidRDefault="00E25270" w:rsidP="00E2527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úrovně testů na procenta, kompletní procvičení od jednoduchých příkladů po slovní úlohy</w:t>
            </w:r>
          </w:p>
        </w:tc>
      </w:tr>
      <w:tr w:rsidR="00E25270" w:rsidRPr="006A5DF7" w:rsidTr="00E25270">
        <w:trPr>
          <w:trHeight w:val="277"/>
        </w:trPr>
        <w:tc>
          <w:tcPr>
            <w:tcW w:w="3988" w:type="dxa"/>
            <w:shd w:val="clear" w:color="auto" w:fill="auto"/>
          </w:tcPr>
          <w:p w:rsidR="00E25270" w:rsidRPr="006A5DF7" w:rsidRDefault="00E25270" w:rsidP="00E2527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E25270" w:rsidRPr="009E029A" w:rsidRDefault="00E25270" w:rsidP="00E2527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procento, procentová část, základ, počet procent, zlomek, desetinné číslo, slovní úloha</w:t>
            </w:r>
          </w:p>
        </w:tc>
      </w:tr>
      <w:tr w:rsidR="00E25270" w:rsidRPr="006A5DF7" w:rsidTr="00E25270">
        <w:trPr>
          <w:trHeight w:val="277"/>
        </w:trPr>
        <w:tc>
          <w:tcPr>
            <w:tcW w:w="3988" w:type="dxa"/>
            <w:shd w:val="clear" w:color="auto" w:fill="auto"/>
          </w:tcPr>
          <w:p w:rsidR="00E25270" w:rsidRPr="006A5DF7" w:rsidRDefault="00E25270" w:rsidP="00E2527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E25270" w:rsidRPr="009E029A" w:rsidRDefault="00E25270" w:rsidP="00E2527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E25270" w:rsidRDefault="00E252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F0CFE" w:rsidRDefault="008F0CFE" w:rsidP="00967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PÍSEMNÉ PRÁCE NA PROCENTA</w:t>
      </w:r>
    </w:p>
    <w:p w:rsidR="008F0CFE" w:rsidRDefault="008F0CFE" w:rsidP="008F0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 obsahuje 4 písemné práce nebo pracovní listy složené z typově stejných úloh. Liší se úrovní. Nejjednodušší je varianta A, nejtěžší varianta D.</w:t>
      </w:r>
    </w:p>
    <w:p w:rsidR="008F0CFE" w:rsidRDefault="008F0CFE" w:rsidP="008F0CFE">
      <w:pPr>
        <w:rPr>
          <w:rFonts w:ascii="Arial" w:hAnsi="Arial" w:cs="Arial"/>
          <w:sz w:val="24"/>
          <w:szCs w:val="24"/>
        </w:rPr>
      </w:pPr>
    </w:p>
    <w:p w:rsidR="008F0CFE" w:rsidRDefault="008F0CFE" w:rsidP="008F0CFE">
      <w:pPr>
        <w:rPr>
          <w:rFonts w:ascii="Arial" w:hAnsi="Arial" w:cs="Arial"/>
          <w:sz w:val="24"/>
          <w:szCs w:val="24"/>
        </w:rPr>
      </w:pPr>
    </w:p>
    <w:p w:rsidR="008F0CFE" w:rsidRDefault="008F0CFE" w:rsidP="008F0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Zdroj:</w:t>
      </w:r>
    </w:p>
    <w:p w:rsidR="008F0CFE" w:rsidRDefault="008F0CFE" w:rsidP="008F0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KUČINOVÁ, E. </w:t>
      </w:r>
      <w:r>
        <w:rPr>
          <w:rFonts w:ascii="Arial" w:hAnsi="Arial" w:cs="Arial"/>
          <w:i/>
          <w:sz w:val="24"/>
          <w:szCs w:val="24"/>
        </w:rPr>
        <w:t xml:space="preserve">Matematická cvičení s diferencovaným zadáním pro 6. – 9. ročník základní školy. </w:t>
      </w:r>
      <w:r>
        <w:rPr>
          <w:rFonts w:ascii="Arial" w:hAnsi="Arial" w:cs="Arial"/>
          <w:sz w:val="24"/>
          <w:szCs w:val="24"/>
        </w:rPr>
        <w:t>Praha: SPN – Pedagogické nakladatelství, 2004. ISBN 80-7235-259-8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Pr="00967B7A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Autorem materiálu a všech jeho částí, není-li uvedeno jinak, je Klára Křížová.</w:t>
      </w:r>
    </w:p>
    <w:p w:rsidR="008F0CFE" w:rsidRPr="008F0CFE" w:rsidRDefault="008F0CFE" w:rsidP="008F0CFE">
      <w:pPr>
        <w:rPr>
          <w:rFonts w:ascii="Arial" w:hAnsi="Arial" w:cs="Arial"/>
          <w:sz w:val="24"/>
          <w:szCs w:val="24"/>
        </w:rPr>
      </w:pPr>
    </w:p>
    <w:p w:rsidR="008F0CFE" w:rsidRDefault="008F0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D28F5" w:rsidRDefault="00967B7A" w:rsidP="00967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PROCENTA, ÚROKY - VARIANTA A</w:t>
      </w:r>
    </w:p>
    <w:p w:rsidR="00967B7A" w:rsidRDefault="00967B7A" w:rsidP="009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Vyjádři části celků zapsaných zlomky nebo desetinnými čísly v procentech.</w:t>
      </w:r>
    </w:p>
    <w:p w:rsidR="00967B7A" w:rsidRDefault="00E16930" w:rsidP="00967B7A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  <w:r w:rsidR="00967B7A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153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  <w:r w:rsidR="00967B7A">
        <w:rPr>
          <w:rFonts w:ascii="Arial" w:eastAsiaTheme="minorEastAsia" w:hAnsi="Arial" w:cs="Arial"/>
          <w:sz w:val="24"/>
          <w:szCs w:val="24"/>
        </w:rPr>
        <w:t xml:space="preserve">, 0,25; 1,32;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den>
        </m:f>
      </m:oMath>
    </w:p>
    <w:p w:rsidR="00967B7A" w:rsidRDefault="00967B7A" w:rsidP="00967B7A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Daný počet procent napiš jako:</w:t>
      </w:r>
    </w:p>
    <w:p w:rsidR="00967B7A" w:rsidRDefault="00967B7A" w:rsidP="00967B7A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desetinné číslo – 6 %, 145 %, 200 %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zlomek v základním tvaru – 7 %, 25 %, 150 %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3) Urči v procentech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žáků, ½ sklizně, ¼ obyvatel.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Vypočítej 25 % z 500 Kč, 15 % ze 400 m, 72 % z 380 kg, 120 % z 85.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5) Vypočítej, kolik procent je 48 ze 100, 150 </w:t>
      </w:r>
      <w:proofErr w:type="gramStart"/>
      <w:r>
        <w:rPr>
          <w:rFonts w:ascii="Arial" w:eastAsiaTheme="minorEastAsia" w:hAnsi="Arial" w:cs="Arial"/>
          <w:sz w:val="24"/>
          <w:szCs w:val="24"/>
        </w:rPr>
        <w:t>ze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600, 216 m z 900 m, 168 Kč ze 120 Kč.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 Vypočítej základ, jehož 15 % je 90, 120 % je 720, 50 % je 60,9 kg, 160 % je 780 cm.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7) Ocet je roztok kyseliny octové ve vodě. V našich obchodech se prodává 8% ocet. Kolik litrů kyseliny octové je třeba k výrobě 1200 litrů octa?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8) Sloučením dvou škol stoupl počet žáků ze 450 na 720. O kolik procent se zvýšil počet žáků?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9) Školu navštěvuje 184 chlapců, což je 46 % všech žáků. Kolik žáků má škola?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10) Vypočítej výši úroku, který banka připíše za rok k jistině 50 000 Kč při úrokové míře 3 %.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11) Jaká byla úroková míra, na kterou byl založen termínovaný vklad 45 000 Kč, jestliže úrok za rok činil 1 800 Kč?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řešení: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1) </w:t>
      </w:r>
      <w:r>
        <w:rPr>
          <w:rFonts w:ascii="Arial" w:eastAsiaTheme="minorEastAsia" w:hAnsi="Arial" w:cs="Arial"/>
          <w:sz w:val="24"/>
          <w:szCs w:val="24"/>
        </w:rPr>
        <w:t xml:space="preserve">79 %, 153 %, 25 %, 132 %, 70 %; </w:t>
      </w:r>
      <w:r>
        <w:rPr>
          <w:rFonts w:ascii="Arial" w:eastAsiaTheme="minorEastAsia" w:hAnsi="Arial" w:cs="Arial"/>
          <w:b/>
          <w:sz w:val="24"/>
          <w:szCs w:val="24"/>
        </w:rPr>
        <w:t xml:space="preserve">2) a) </w:t>
      </w:r>
      <w:r>
        <w:rPr>
          <w:rFonts w:ascii="Arial" w:eastAsiaTheme="minorEastAsia" w:hAnsi="Arial" w:cs="Arial"/>
          <w:sz w:val="24"/>
          <w:szCs w:val="24"/>
        </w:rPr>
        <w:t xml:space="preserve">0,06; 1,45; 2; </w:t>
      </w:r>
      <w:r>
        <w:rPr>
          <w:rFonts w:ascii="Arial" w:eastAsiaTheme="minorEastAsia" w:hAnsi="Arial" w:cs="Arial"/>
          <w:b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>,</w:t>
      </w:r>
      <w:r w:rsidRPr="00967B7A">
        <w:rPr>
          <w:rFonts w:ascii="Arial" w:eastAsiaTheme="minorEastAsia" w:hAnsi="Arial" w:cs="Arial"/>
          <w:sz w:val="24"/>
          <w:szCs w:val="24"/>
        </w:rPr>
        <w:t xml:space="preserve"> ¼,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; </w:t>
      </w:r>
      <w:r>
        <w:rPr>
          <w:rFonts w:ascii="Arial" w:eastAsiaTheme="minorEastAsia" w:hAnsi="Arial" w:cs="Arial"/>
          <w:b/>
          <w:sz w:val="24"/>
          <w:szCs w:val="24"/>
        </w:rPr>
        <w:t xml:space="preserve">3) </w:t>
      </w:r>
      <w:r>
        <w:rPr>
          <w:rFonts w:ascii="Arial" w:eastAsiaTheme="minorEastAsia" w:hAnsi="Arial" w:cs="Arial"/>
          <w:sz w:val="24"/>
          <w:szCs w:val="24"/>
        </w:rPr>
        <w:t xml:space="preserve">10 % žáků, 50 % sklizně, 25 % obyvatel; </w:t>
      </w:r>
      <w:r>
        <w:rPr>
          <w:rFonts w:ascii="Arial" w:eastAsiaTheme="minorEastAsia" w:hAnsi="Arial" w:cs="Arial"/>
          <w:b/>
          <w:sz w:val="24"/>
          <w:szCs w:val="24"/>
        </w:rPr>
        <w:t xml:space="preserve">4) </w:t>
      </w:r>
      <w:r>
        <w:rPr>
          <w:rFonts w:ascii="Arial" w:eastAsiaTheme="minorEastAsia" w:hAnsi="Arial" w:cs="Arial"/>
          <w:sz w:val="24"/>
          <w:szCs w:val="24"/>
        </w:rPr>
        <w:t xml:space="preserve">125 Kč, 60 m, 273,6 kg, 102; </w:t>
      </w:r>
      <w:r>
        <w:rPr>
          <w:rFonts w:ascii="Arial" w:eastAsiaTheme="minorEastAsia" w:hAnsi="Arial" w:cs="Arial"/>
          <w:b/>
          <w:sz w:val="24"/>
          <w:szCs w:val="24"/>
        </w:rPr>
        <w:t xml:space="preserve">5) </w:t>
      </w:r>
      <w:r>
        <w:rPr>
          <w:rFonts w:ascii="Arial" w:eastAsiaTheme="minorEastAsia" w:hAnsi="Arial" w:cs="Arial"/>
          <w:sz w:val="24"/>
          <w:szCs w:val="24"/>
        </w:rPr>
        <w:t xml:space="preserve">48 %, 25 %, 24 %, 140 %; </w:t>
      </w:r>
      <w:r>
        <w:rPr>
          <w:rFonts w:ascii="Arial" w:eastAsiaTheme="minorEastAsia" w:hAnsi="Arial" w:cs="Arial"/>
          <w:b/>
          <w:sz w:val="24"/>
          <w:szCs w:val="24"/>
        </w:rPr>
        <w:t xml:space="preserve">6) </w:t>
      </w:r>
      <w:r>
        <w:rPr>
          <w:rFonts w:ascii="Arial" w:eastAsiaTheme="minorEastAsia" w:hAnsi="Arial" w:cs="Arial"/>
          <w:sz w:val="24"/>
          <w:szCs w:val="24"/>
        </w:rPr>
        <w:t xml:space="preserve">600, 600, 121,8 kg, 487,5 cm; </w:t>
      </w:r>
      <w:r>
        <w:rPr>
          <w:rFonts w:ascii="Arial" w:eastAsiaTheme="minorEastAsia" w:hAnsi="Arial" w:cs="Arial"/>
          <w:b/>
          <w:sz w:val="24"/>
          <w:szCs w:val="24"/>
        </w:rPr>
        <w:t xml:space="preserve">7) </w:t>
      </w:r>
      <w:r>
        <w:rPr>
          <w:rFonts w:ascii="Arial" w:eastAsiaTheme="minorEastAsia" w:hAnsi="Arial" w:cs="Arial"/>
          <w:sz w:val="24"/>
          <w:szCs w:val="24"/>
        </w:rPr>
        <w:t xml:space="preserve">96 litrů; </w:t>
      </w:r>
      <w:r>
        <w:rPr>
          <w:rFonts w:ascii="Arial" w:eastAsiaTheme="minorEastAsia" w:hAnsi="Arial" w:cs="Arial"/>
          <w:b/>
          <w:sz w:val="24"/>
          <w:szCs w:val="24"/>
        </w:rPr>
        <w:t xml:space="preserve">8) </w:t>
      </w:r>
      <w:r>
        <w:rPr>
          <w:rFonts w:ascii="Arial" w:eastAsiaTheme="minorEastAsia" w:hAnsi="Arial" w:cs="Arial"/>
          <w:sz w:val="24"/>
          <w:szCs w:val="24"/>
        </w:rPr>
        <w:t xml:space="preserve">o 60 %; </w:t>
      </w:r>
      <w:r>
        <w:rPr>
          <w:rFonts w:ascii="Arial" w:eastAsiaTheme="minorEastAsia" w:hAnsi="Arial" w:cs="Arial"/>
          <w:b/>
          <w:sz w:val="24"/>
          <w:szCs w:val="24"/>
        </w:rPr>
        <w:t xml:space="preserve">9) </w:t>
      </w:r>
      <w:r>
        <w:rPr>
          <w:rFonts w:ascii="Arial" w:eastAsiaTheme="minorEastAsia" w:hAnsi="Arial" w:cs="Arial"/>
          <w:sz w:val="24"/>
          <w:szCs w:val="24"/>
        </w:rPr>
        <w:t xml:space="preserve">400 žáků; </w:t>
      </w:r>
      <w:r>
        <w:rPr>
          <w:rFonts w:ascii="Arial" w:eastAsiaTheme="minorEastAsia" w:hAnsi="Arial" w:cs="Arial"/>
          <w:b/>
          <w:sz w:val="24"/>
          <w:szCs w:val="24"/>
        </w:rPr>
        <w:t xml:space="preserve">10) </w:t>
      </w:r>
      <w:r>
        <w:rPr>
          <w:rFonts w:ascii="Arial" w:eastAsiaTheme="minorEastAsia" w:hAnsi="Arial" w:cs="Arial"/>
          <w:sz w:val="24"/>
          <w:szCs w:val="24"/>
        </w:rPr>
        <w:t xml:space="preserve">1500 Kč; </w:t>
      </w:r>
      <w:r>
        <w:rPr>
          <w:rFonts w:ascii="Arial" w:eastAsiaTheme="minorEastAsia" w:hAnsi="Arial" w:cs="Arial"/>
          <w:b/>
          <w:sz w:val="24"/>
          <w:szCs w:val="24"/>
        </w:rPr>
        <w:t xml:space="preserve">11) </w:t>
      </w:r>
      <w:r>
        <w:rPr>
          <w:rFonts w:ascii="Arial" w:eastAsiaTheme="minorEastAsia" w:hAnsi="Arial" w:cs="Arial"/>
          <w:sz w:val="24"/>
          <w:szCs w:val="24"/>
        </w:rPr>
        <w:t>4 %</w:t>
      </w:r>
    </w:p>
    <w:p w:rsidR="00967B7A" w:rsidRDefault="00967B7A" w:rsidP="00967B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PROCENTA, ÚROKY - VARIANTA B</w:t>
      </w:r>
    </w:p>
    <w:p w:rsidR="00967B7A" w:rsidRDefault="00967B7A" w:rsidP="00967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Vyjádři části celků zapsaných zlomky nebo desetinnými čísly v procentech.</w:t>
      </w:r>
    </w:p>
    <w:p w:rsidR="00967B7A" w:rsidRDefault="00E16930" w:rsidP="00967B7A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  <w:r w:rsidR="00967B7A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967B7A">
        <w:rPr>
          <w:rFonts w:ascii="Arial" w:eastAsiaTheme="minorEastAsia" w:hAnsi="Arial" w:cs="Arial"/>
          <w:sz w:val="24"/>
          <w:szCs w:val="24"/>
        </w:rPr>
        <w:t xml:space="preserve">, 0,57; 3,5;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</w:p>
    <w:p w:rsidR="00967B7A" w:rsidRDefault="00967B7A" w:rsidP="00967B7A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Daný počet procent napiš jako:</w:t>
      </w:r>
    </w:p>
    <w:p w:rsidR="00967B7A" w:rsidRDefault="00967B7A" w:rsidP="00967B7A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desetinné číslo – 25 %, 107 %, 160 %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zlomek v základním tvaru – 78 %, 145 %, 280 %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3) Urči v procentech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pozemku, ¾ výrobků,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stromů.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Vypočítej 42 % z 275 kg, 73 % ze 189 t, 4,2 % z 250 Kč, 55 % ze 146.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5) Vypočítej, kolik procent je 90 ze 65, 43 z 215, 15 kg </w:t>
      </w:r>
      <w:proofErr w:type="gramStart"/>
      <w:r>
        <w:rPr>
          <w:rFonts w:ascii="Arial" w:eastAsiaTheme="minorEastAsia" w:hAnsi="Arial" w:cs="Arial"/>
          <w:sz w:val="24"/>
          <w:szCs w:val="24"/>
        </w:rPr>
        <w:t>ze</w:t>
      </w:r>
      <w:proofErr w:type="gramEnd"/>
      <w:r>
        <w:rPr>
          <w:rFonts w:ascii="Arial" w:eastAsiaTheme="minorEastAsia" w:hAnsi="Arial" w:cs="Arial"/>
          <w:sz w:val="24"/>
          <w:szCs w:val="24"/>
        </w:rPr>
        <w:t> 625 kg, 1,15 m ze 125 m.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6) Vypočítej základ, jehož 35 % je 140, 125 % je 28, 140 % je 44,8 m, 1,5 % je 2,25 </w:t>
      </w:r>
      <w:proofErr w:type="spellStart"/>
      <w:r>
        <w:rPr>
          <w:rFonts w:ascii="Arial" w:eastAsiaTheme="minorEastAsia" w:hAnsi="Arial" w:cs="Arial"/>
          <w:sz w:val="24"/>
          <w:szCs w:val="24"/>
        </w:rPr>
        <w:t>t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7) Žáci si chtěli vydělat na školní výlet sběrem papíru. </w:t>
      </w:r>
      <w:r w:rsidR="008F0CFE">
        <w:rPr>
          <w:rFonts w:ascii="Arial" w:eastAsiaTheme="minorEastAsia" w:hAnsi="Arial" w:cs="Arial"/>
          <w:sz w:val="24"/>
          <w:szCs w:val="24"/>
        </w:rPr>
        <w:t>Aby zaplatili výlet, museli by odevzdat 1 500 kg papíru. Svůj plán překročili o 16 %. Kolik papíru tedy odevzdali?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8) </w:t>
      </w:r>
      <w:r w:rsidR="008F0CFE">
        <w:rPr>
          <w:rFonts w:ascii="Arial" w:eastAsiaTheme="minorEastAsia" w:hAnsi="Arial" w:cs="Arial"/>
          <w:sz w:val="24"/>
          <w:szCs w:val="24"/>
        </w:rPr>
        <w:t>Cena lyží 1 450 Kč se při jarním výprodeji snížila na 1 218 Kč. Kolik procent původní ceny činí cena při výprodeji?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9) </w:t>
      </w:r>
      <w:r w:rsidR="008F0CFE">
        <w:rPr>
          <w:rFonts w:ascii="Arial" w:eastAsiaTheme="minorEastAsia" w:hAnsi="Arial" w:cs="Arial"/>
          <w:sz w:val="24"/>
          <w:szCs w:val="24"/>
        </w:rPr>
        <w:t>Vypočítej objem nádrže, z níž vypustili 18 % vody, což bylo 57,6 litrů vody.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10) Vypočítej výši úroku, který banka připíše za rok k jistině </w:t>
      </w:r>
      <w:r w:rsidR="008F0CFE">
        <w:rPr>
          <w:rFonts w:ascii="Arial" w:eastAsiaTheme="minorEastAsia" w:hAnsi="Arial" w:cs="Arial"/>
          <w:sz w:val="24"/>
          <w:szCs w:val="24"/>
        </w:rPr>
        <w:t>7</w:t>
      </w:r>
      <w:r>
        <w:rPr>
          <w:rFonts w:ascii="Arial" w:eastAsiaTheme="minorEastAsia" w:hAnsi="Arial" w:cs="Arial"/>
          <w:sz w:val="24"/>
          <w:szCs w:val="24"/>
        </w:rPr>
        <w:t xml:space="preserve">50 000 Kč při úrokové míře </w:t>
      </w:r>
      <w:r w:rsidR="008F0CFE">
        <w:rPr>
          <w:rFonts w:ascii="Arial" w:eastAsiaTheme="minorEastAsia" w:hAnsi="Arial" w:cs="Arial"/>
          <w:sz w:val="24"/>
          <w:szCs w:val="24"/>
        </w:rPr>
        <w:t>2,8</w:t>
      </w:r>
      <w:r>
        <w:rPr>
          <w:rFonts w:ascii="Arial" w:eastAsiaTheme="minorEastAsia" w:hAnsi="Arial" w:cs="Arial"/>
          <w:sz w:val="24"/>
          <w:szCs w:val="24"/>
        </w:rPr>
        <w:t xml:space="preserve"> %.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11) </w:t>
      </w:r>
      <w:r w:rsidR="008F0CFE">
        <w:rPr>
          <w:rFonts w:ascii="Arial" w:eastAsiaTheme="minorEastAsia" w:hAnsi="Arial" w:cs="Arial"/>
          <w:sz w:val="24"/>
          <w:szCs w:val="24"/>
        </w:rPr>
        <w:t xml:space="preserve">Kolik korun bylo uloženo na vkladní knížce, jestliže po připsání 2% </w:t>
      </w:r>
      <w:proofErr w:type="gramStart"/>
      <w:r w:rsidR="008F0CFE">
        <w:rPr>
          <w:rFonts w:ascii="Arial" w:eastAsiaTheme="minorEastAsia" w:hAnsi="Arial" w:cs="Arial"/>
          <w:sz w:val="24"/>
          <w:szCs w:val="24"/>
        </w:rPr>
        <w:t>úroku</w:t>
      </w:r>
      <w:proofErr w:type="gramEnd"/>
      <w:r w:rsidR="008F0CFE">
        <w:rPr>
          <w:rFonts w:ascii="Arial" w:eastAsiaTheme="minorEastAsia" w:hAnsi="Arial" w:cs="Arial"/>
          <w:sz w:val="24"/>
          <w:szCs w:val="24"/>
        </w:rPr>
        <w:t xml:space="preserve"> bylo na knížce 15 759 Kč?</w:t>
      </w: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</w:p>
    <w:p w:rsidR="00967B7A" w:rsidRDefault="00967B7A" w:rsidP="00967B7A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řešení:</w:t>
      </w:r>
    </w:p>
    <w:p w:rsidR="00967B7A" w:rsidRPr="00967B7A" w:rsidRDefault="00967B7A" w:rsidP="00967B7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1) </w:t>
      </w:r>
      <w:r w:rsidRPr="00967B7A">
        <w:rPr>
          <w:rFonts w:ascii="Arial" w:eastAsiaTheme="minorEastAsia" w:hAnsi="Arial" w:cs="Arial"/>
          <w:sz w:val="24"/>
          <w:szCs w:val="24"/>
        </w:rPr>
        <w:t>103</w:t>
      </w:r>
      <w:r>
        <w:rPr>
          <w:rFonts w:ascii="Arial" w:eastAsiaTheme="minorEastAsia" w:hAnsi="Arial" w:cs="Arial"/>
          <w:sz w:val="24"/>
          <w:szCs w:val="24"/>
        </w:rPr>
        <w:t xml:space="preserve"> %, 90 %, 57 %, 350 %, 65 %; </w:t>
      </w:r>
      <w:r>
        <w:rPr>
          <w:rFonts w:ascii="Arial" w:eastAsiaTheme="minorEastAsia" w:hAnsi="Arial" w:cs="Arial"/>
          <w:b/>
          <w:sz w:val="24"/>
          <w:szCs w:val="24"/>
        </w:rPr>
        <w:t xml:space="preserve">2) a) </w:t>
      </w:r>
      <w:r>
        <w:rPr>
          <w:rFonts w:ascii="Arial" w:eastAsiaTheme="minorEastAsia" w:hAnsi="Arial" w:cs="Arial"/>
          <w:sz w:val="24"/>
          <w:szCs w:val="24"/>
        </w:rPr>
        <w:t xml:space="preserve">0,25; 1,07; 1,6; </w:t>
      </w:r>
      <w:r>
        <w:rPr>
          <w:rFonts w:ascii="Arial" w:eastAsiaTheme="minorEastAsia" w:hAnsi="Arial" w:cs="Arial"/>
          <w:b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>,</w:t>
      </w:r>
      <w:r w:rsidRPr="00967B7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Pr="00967B7A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; </w:t>
      </w:r>
      <w:r>
        <w:rPr>
          <w:rFonts w:ascii="Arial" w:eastAsiaTheme="minorEastAsia" w:hAnsi="Arial" w:cs="Arial"/>
          <w:b/>
          <w:sz w:val="24"/>
          <w:szCs w:val="24"/>
        </w:rPr>
        <w:t xml:space="preserve">3) </w:t>
      </w:r>
      <w:r w:rsidRPr="00967B7A"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0 % pozemku, 75 % výrobků, 45 % stromů; </w:t>
      </w:r>
      <w:r>
        <w:rPr>
          <w:rFonts w:ascii="Arial" w:eastAsiaTheme="minorEastAsia" w:hAnsi="Arial" w:cs="Arial"/>
          <w:b/>
          <w:sz w:val="24"/>
          <w:szCs w:val="24"/>
        </w:rPr>
        <w:t xml:space="preserve">4) </w:t>
      </w:r>
      <w:r>
        <w:rPr>
          <w:rFonts w:ascii="Arial" w:eastAsiaTheme="minorEastAsia" w:hAnsi="Arial" w:cs="Arial"/>
          <w:sz w:val="24"/>
          <w:szCs w:val="24"/>
        </w:rPr>
        <w:t xml:space="preserve">115,5 kg, 137,97 t, 10,50 Kč, 80,3; </w:t>
      </w:r>
      <w:r>
        <w:rPr>
          <w:rFonts w:ascii="Arial" w:eastAsiaTheme="minorEastAsia" w:hAnsi="Arial" w:cs="Arial"/>
          <w:b/>
          <w:sz w:val="24"/>
          <w:szCs w:val="24"/>
        </w:rPr>
        <w:t xml:space="preserve">5) </w:t>
      </w:r>
      <w:r w:rsidRPr="00967B7A">
        <w:rPr>
          <w:rFonts w:ascii="Arial" w:eastAsiaTheme="minorEastAsia" w:hAnsi="Arial" w:cs="Arial"/>
          <w:sz w:val="24"/>
          <w:szCs w:val="24"/>
        </w:rPr>
        <w:t>138,5</w:t>
      </w:r>
      <w:r>
        <w:rPr>
          <w:rFonts w:ascii="Arial" w:eastAsiaTheme="minorEastAsia" w:hAnsi="Arial" w:cs="Arial"/>
          <w:sz w:val="24"/>
          <w:szCs w:val="24"/>
        </w:rPr>
        <w:t xml:space="preserve"> %, 20 %, 2,4 %, 0,92 %; </w:t>
      </w:r>
      <w:r>
        <w:rPr>
          <w:rFonts w:ascii="Arial" w:eastAsiaTheme="minorEastAsia" w:hAnsi="Arial" w:cs="Arial"/>
          <w:b/>
          <w:sz w:val="24"/>
          <w:szCs w:val="24"/>
        </w:rPr>
        <w:t xml:space="preserve">6) </w:t>
      </w:r>
      <w:r>
        <w:rPr>
          <w:rFonts w:ascii="Arial" w:eastAsiaTheme="minorEastAsia" w:hAnsi="Arial" w:cs="Arial"/>
          <w:sz w:val="24"/>
          <w:szCs w:val="24"/>
        </w:rPr>
        <w:t xml:space="preserve">400; 22,4; 32 m, 150 t; </w:t>
      </w:r>
      <w:r>
        <w:rPr>
          <w:rFonts w:ascii="Arial" w:eastAsiaTheme="minorEastAsia" w:hAnsi="Arial" w:cs="Arial"/>
          <w:b/>
          <w:sz w:val="24"/>
          <w:szCs w:val="24"/>
        </w:rPr>
        <w:t xml:space="preserve">7) </w:t>
      </w:r>
      <w:r>
        <w:rPr>
          <w:rFonts w:ascii="Arial" w:eastAsiaTheme="minorEastAsia" w:hAnsi="Arial" w:cs="Arial"/>
          <w:sz w:val="24"/>
          <w:szCs w:val="24"/>
        </w:rPr>
        <w:t xml:space="preserve">1740 kg; </w:t>
      </w:r>
      <w:r>
        <w:rPr>
          <w:rFonts w:ascii="Arial" w:eastAsiaTheme="minorEastAsia" w:hAnsi="Arial" w:cs="Arial"/>
          <w:b/>
          <w:sz w:val="24"/>
          <w:szCs w:val="24"/>
        </w:rPr>
        <w:t xml:space="preserve">8) </w:t>
      </w:r>
      <w:r w:rsidRPr="00967B7A">
        <w:rPr>
          <w:rFonts w:ascii="Arial" w:eastAsiaTheme="minorEastAsia" w:hAnsi="Arial" w:cs="Arial"/>
          <w:sz w:val="24"/>
          <w:szCs w:val="24"/>
        </w:rPr>
        <w:t>84</w:t>
      </w:r>
      <w:r>
        <w:rPr>
          <w:rFonts w:ascii="Arial" w:eastAsiaTheme="minorEastAsia" w:hAnsi="Arial" w:cs="Arial"/>
          <w:sz w:val="24"/>
          <w:szCs w:val="24"/>
        </w:rPr>
        <w:t xml:space="preserve"> %; </w:t>
      </w:r>
      <w:r>
        <w:rPr>
          <w:rFonts w:ascii="Arial" w:eastAsiaTheme="minorEastAsia" w:hAnsi="Arial" w:cs="Arial"/>
          <w:b/>
          <w:sz w:val="24"/>
          <w:szCs w:val="24"/>
        </w:rPr>
        <w:t xml:space="preserve">9) </w:t>
      </w:r>
      <w:r>
        <w:rPr>
          <w:rFonts w:ascii="Arial" w:eastAsiaTheme="minorEastAsia" w:hAnsi="Arial" w:cs="Arial"/>
          <w:sz w:val="24"/>
          <w:szCs w:val="24"/>
        </w:rPr>
        <w:t xml:space="preserve">320 litrů; </w:t>
      </w:r>
      <w:r>
        <w:rPr>
          <w:rFonts w:ascii="Arial" w:eastAsiaTheme="minorEastAsia" w:hAnsi="Arial" w:cs="Arial"/>
          <w:b/>
          <w:sz w:val="24"/>
          <w:szCs w:val="24"/>
        </w:rPr>
        <w:t xml:space="preserve">10) </w:t>
      </w:r>
      <w:r w:rsidRPr="00967B7A"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1 000 Kč; </w:t>
      </w:r>
      <w:r>
        <w:rPr>
          <w:rFonts w:ascii="Arial" w:eastAsiaTheme="minorEastAsia" w:hAnsi="Arial" w:cs="Arial"/>
          <w:b/>
          <w:sz w:val="24"/>
          <w:szCs w:val="24"/>
        </w:rPr>
        <w:t xml:space="preserve">11) </w:t>
      </w:r>
      <w:r>
        <w:rPr>
          <w:rFonts w:ascii="Arial" w:eastAsiaTheme="minorEastAsia" w:hAnsi="Arial" w:cs="Arial"/>
          <w:sz w:val="24"/>
          <w:szCs w:val="24"/>
        </w:rPr>
        <w:t>15 450</w:t>
      </w:r>
    </w:p>
    <w:p w:rsidR="008F0CFE" w:rsidRDefault="008F0CFE" w:rsidP="008F0C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PROCENTA, ÚROKY - VARIANTA C</w:t>
      </w:r>
    </w:p>
    <w:p w:rsidR="008F0CFE" w:rsidRDefault="008F0CFE" w:rsidP="008F0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Vyjádři části celků zapsaných zlomky nebo desetinnými čísly v procentech.</w:t>
      </w:r>
    </w:p>
    <w:p w:rsidR="008F0CFE" w:rsidRDefault="00E16930" w:rsidP="008F0CFE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8F0CFE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="008F0CFE">
        <w:rPr>
          <w:rFonts w:ascii="Arial" w:eastAsiaTheme="minorEastAsia" w:hAnsi="Arial" w:cs="Arial"/>
          <w:sz w:val="24"/>
          <w:szCs w:val="24"/>
        </w:rPr>
        <w:t xml:space="preserve">, 0,03; 2,4;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:rsidR="008F0CFE" w:rsidRDefault="008F0CFE" w:rsidP="008F0CFE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Daný počet procent napiš jako:</w:t>
      </w:r>
    </w:p>
    <w:p w:rsidR="008F0CFE" w:rsidRDefault="008F0CFE" w:rsidP="008F0CFE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desetinné číslo – 7,5 %, 0,5 %, 27,6 %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zlomek v základním tvaru – 105 %, 0,9 %, 2,5 %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3) V sadě jsou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jabloní, ¼ hrušní,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třešní a zbytek jsou švestky. Kolik procent stromů v sadě tvoří švestky?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Vypočítej 138 % ze 780 m, 65 % z 9 432 Kč, 0,7 % z 1 425 ha, 57,6 % z 9,45.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5) Vypočítej, kolik procent je 24 z 360, 131,75 z 85, 41,50 Kč z 25 Kč, 3 </w:t>
      </w:r>
      <w:proofErr w:type="spellStart"/>
      <w:r>
        <w:rPr>
          <w:rFonts w:ascii="Arial" w:eastAsiaTheme="minorEastAsia" w:hAnsi="Arial" w:cs="Arial"/>
          <w:sz w:val="24"/>
          <w:szCs w:val="24"/>
        </w:rPr>
        <w:t>hl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ze 192 hl.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 Vypočítej základ, jehož 15 % je 22,5, 26,8 % je 174,2, 130 % je 80,6 t, 1,4 % je 1,96 m.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7) Řeka Labe má délku 1 122 km, z toho 35,3 % je délka toku na našem území. Jaká je délka Labe na území ČR?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8) Obchodník se starožitnostmi koupil obraz za 4 200 Kč a pak ho prodal za 5 400 Kč. Vyjádři jeho zisk v procentech.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9) Cena stroje po šestiletém používání klesla na 52 % původní ceny. V penězích činil pokles 22 464 Kč. Zač byl nový stroj?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10) Kolik korun zaplatí po roce Janečkovi, když si na zakoupení televize půjčili 9 200 Kč při úrokové míře 11,5 %?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11) Do banky bylo vloženo 72 500 Kč a po roce činil zůstatek 78 952,50 Kč. Na jakou úrokovou míru byl vklad uložen?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řešení:</w:t>
      </w:r>
    </w:p>
    <w:p w:rsidR="008F0CFE" w:rsidRPr="00967B7A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1) </w:t>
      </w:r>
      <w:r w:rsidRPr="00967B7A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40 %, 135 %, 3 %, 240 %, 80 %; </w:t>
      </w:r>
      <w:r>
        <w:rPr>
          <w:rFonts w:ascii="Arial" w:eastAsiaTheme="minorEastAsia" w:hAnsi="Arial" w:cs="Arial"/>
          <w:b/>
          <w:sz w:val="24"/>
          <w:szCs w:val="24"/>
        </w:rPr>
        <w:t xml:space="preserve">2) a) </w:t>
      </w:r>
      <w:r>
        <w:rPr>
          <w:rFonts w:ascii="Arial" w:eastAsiaTheme="minorEastAsia" w:hAnsi="Arial" w:cs="Arial"/>
          <w:sz w:val="24"/>
          <w:szCs w:val="24"/>
        </w:rPr>
        <w:t xml:space="preserve">0,075; 0,005; 0,276; </w:t>
      </w:r>
      <w:r>
        <w:rPr>
          <w:rFonts w:ascii="Arial" w:eastAsiaTheme="minorEastAsia" w:hAnsi="Arial" w:cs="Arial"/>
          <w:b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>,</w:t>
      </w:r>
      <w:r w:rsidRPr="00967B7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1000</m:t>
            </m:r>
          </m:den>
        </m:f>
      </m:oMath>
      <w:r w:rsidRPr="00967B7A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; </w:t>
      </w:r>
      <w:r>
        <w:rPr>
          <w:rFonts w:ascii="Arial" w:eastAsiaTheme="minorEastAsia" w:hAnsi="Arial" w:cs="Arial"/>
          <w:b/>
          <w:sz w:val="24"/>
          <w:szCs w:val="24"/>
        </w:rPr>
        <w:t xml:space="preserve">3) </w:t>
      </w:r>
      <w:r w:rsidRPr="008F0CFE">
        <w:rPr>
          <w:rFonts w:ascii="Arial" w:eastAsiaTheme="minorEastAsia" w:hAnsi="Arial" w:cs="Arial"/>
          <w:sz w:val="24"/>
          <w:szCs w:val="24"/>
        </w:rPr>
        <w:t>17,5</w:t>
      </w:r>
      <w:r>
        <w:rPr>
          <w:rFonts w:ascii="Arial" w:eastAsiaTheme="minorEastAsia" w:hAnsi="Arial" w:cs="Arial"/>
          <w:sz w:val="24"/>
          <w:szCs w:val="24"/>
        </w:rPr>
        <w:t xml:space="preserve"> % stromů; </w:t>
      </w:r>
      <w:r>
        <w:rPr>
          <w:rFonts w:ascii="Arial" w:eastAsiaTheme="minorEastAsia" w:hAnsi="Arial" w:cs="Arial"/>
          <w:b/>
          <w:sz w:val="24"/>
          <w:szCs w:val="24"/>
        </w:rPr>
        <w:t xml:space="preserve">4) </w:t>
      </w:r>
      <w:r>
        <w:rPr>
          <w:rFonts w:ascii="Arial" w:eastAsiaTheme="minorEastAsia" w:hAnsi="Arial" w:cs="Arial"/>
          <w:sz w:val="24"/>
          <w:szCs w:val="24"/>
        </w:rPr>
        <w:t xml:space="preserve">1076,4 m; 6130,80 Kč; 9,975 ha; 5,4432; </w:t>
      </w:r>
      <w:r>
        <w:rPr>
          <w:rFonts w:ascii="Arial" w:eastAsiaTheme="minorEastAsia" w:hAnsi="Arial" w:cs="Arial"/>
          <w:b/>
          <w:sz w:val="24"/>
          <w:szCs w:val="24"/>
        </w:rPr>
        <w:t xml:space="preserve">5) </w:t>
      </w:r>
      <w:r>
        <w:rPr>
          <w:rFonts w:ascii="Arial" w:eastAsiaTheme="minorEastAsia" w:hAnsi="Arial" w:cs="Arial"/>
          <w:sz w:val="24"/>
          <w:szCs w:val="24"/>
        </w:rPr>
        <w:t>6</w:t>
      </w:r>
      <w:r w:rsidRPr="00967B7A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7 %, 155 %, 166 %, 1,5625 %; </w:t>
      </w:r>
      <w:r>
        <w:rPr>
          <w:rFonts w:ascii="Arial" w:eastAsiaTheme="minorEastAsia" w:hAnsi="Arial" w:cs="Arial"/>
          <w:b/>
          <w:sz w:val="24"/>
          <w:szCs w:val="24"/>
        </w:rPr>
        <w:t>6)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8F0CFE">
        <w:rPr>
          <w:rFonts w:ascii="Arial" w:eastAsiaTheme="minorEastAsia" w:hAnsi="Arial" w:cs="Arial"/>
          <w:sz w:val="24"/>
          <w:szCs w:val="24"/>
        </w:rPr>
        <w:t>150</w:t>
      </w:r>
      <w:r>
        <w:rPr>
          <w:rFonts w:ascii="Arial" w:eastAsiaTheme="minorEastAsia" w:hAnsi="Arial" w:cs="Arial"/>
          <w:sz w:val="24"/>
          <w:szCs w:val="24"/>
        </w:rPr>
        <w:t xml:space="preserve">, 650, 62 t, 140 m; </w:t>
      </w:r>
      <w:r>
        <w:rPr>
          <w:rFonts w:ascii="Arial" w:eastAsiaTheme="minorEastAsia" w:hAnsi="Arial" w:cs="Arial"/>
          <w:b/>
          <w:sz w:val="24"/>
          <w:szCs w:val="24"/>
        </w:rPr>
        <w:t xml:space="preserve">7) </w:t>
      </w:r>
      <w:r>
        <w:rPr>
          <w:rFonts w:ascii="Arial" w:eastAsiaTheme="minorEastAsia" w:hAnsi="Arial" w:cs="Arial"/>
          <w:sz w:val="24"/>
          <w:szCs w:val="24"/>
        </w:rPr>
        <w:t xml:space="preserve">396,1 km; </w:t>
      </w:r>
      <w:r>
        <w:rPr>
          <w:rFonts w:ascii="Arial" w:eastAsiaTheme="minorEastAsia" w:hAnsi="Arial" w:cs="Arial"/>
          <w:b/>
          <w:sz w:val="24"/>
          <w:szCs w:val="24"/>
        </w:rPr>
        <w:t xml:space="preserve">8) </w:t>
      </w:r>
      <w:r w:rsidRPr="008F0CFE">
        <w:rPr>
          <w:rFonts w:ascii="Arial" w:eastAsiaTheme="minorEastAsia" w:hAnsi="Arial" w:cs="Arial"/>
          <w:sz w:val="24"/>
          <w:szCs w:val="24"/>
        </w:rPr>
        <w:t>2</w:t>
      </w:r>
      <w:r w:rsidRPr="00967B7A">
        <w:rPr>
          <w:rFonts w:ascii="Arial" w:eastAsiaTheme="minorEastAsia" w:hAnsi="Arial" w:cs="Arial"/>
          <w:sz w:val="24"/>
          <w:szCs w:val="24"/>
        </w:rPr>
        <w:t>8</w:t>
      </w:r>
      <w:r>
        <w:rPr>
          <w:rFonts w:ascii="Arial" w:eastAsiaTheme="minorEastAsia" w:hAnsi="Arial" w:cs="Arial"/>
          <w:sz w:val="24"/>
          <w:szCs w:val="24"/>
        </w:rPr>
        <w:t xml:space="preserve">,6 %; </w:t>
      </w:r>
      <w:r>
        <w:rPr>
          <w:rFonts w:ascii="Arial" w:eastAsiaTheme="minorEastAsia" w:hAnsi="Arial" w:cs="Arial"/>
          <w:b/>
          <w:sz w:val="24"/>
          <w:szCs w:val="24"/>
        </w:rPr>
        <w:t xml:space="preserve">9) </w:t>
      </w:r>
      <w:r>
        <w:rPr>
          <w:rFonts w:ascii="Arial" w:eastAsiaTheme="minorEastAsia" w:hAnsi="Arial" w:cs="Arial"/>
          <w:sz w:val="24"/>
          <w:szCs w:val="24"/>
        </w:rPr>
        <w:t xml:space="preserve">46 800 Kč; </w:t>
      </w:r>
      <w:r>
        <w:rPr>
          <w:rFonts w:ascii="Arial" w:eastAsiaTheme="minorEastAsia" w:hAnsi="Arial" w:cs="Arial"/>
          <w:b/>
          <w:sz w:val="24"/>
          <w:szCs w:val="24"/>
        </w:rPr>
        <w:t xml:space="preserve">10) </w:t>
      </w:r>
      <w:r>
        <w:rPr>
          <w:rFonts w:ascii="Arial" w:eastAsiaTheme="minorEastAsia" w:hAnsi="Arial" w:cs="Arial"/>
          <w:sz w:val="24"/>
          <w:szCs w:val="24"/>
        </w:rPr>
        <w:t xml:space="preserve">10 528 Kč; </w:t>
      </w:r>
      <w:r>
        <w:rPr>
          <w:rFonts w:ascii="Arial" w:eastAsiaTheme="minorEastAsia" w:hAnsi="Arial" w:cs="Arial"/>
          <w:b/>
          <w:sz w:val="24"/>
          <w:szCs w:val="24"/>
        </w:rPr>
        <w:t xml:space="preserve">11) </w:t>
      </w:r>
      <w:r>
        <w:rPr>
          <w:rFonts w:ascii="Arial" w:eastAsiaTheme="minorEastAsia" w:hAnsi="Arial" w:cs="Arial"/>
          <w:sz w:val="24"/>
          <w:szCs w:val="24"/>
        </w:rPr>
        <w:t>8,9 %</w:t>
      </w:r>
    </w:p>
    <w:p w:rsidR="008F0CFE" w:rsidRDefault="008F0CFE" w:rsidP="008F0C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PROCENTA, ÚROKY - VARIANTA D</w:t>
      </w:r>
    </w:p>
    <w:p w:rsidR="008F0CFE" w:rsidRDefault="008F0CFE" w:rsidP="008F0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Vyjádři části celků zapsaných zlomky nebo desetinnými čísly v procentech.</w:t>
      </w:r>
    </w:p>
    <w:p w:rsidR="008F0CFE" w:rsidRDefault="00E16930" w:rsidP="008F0CFE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1000</m:t>
            </m:r>
          </m:den>
        </m:f>
      </m:oMath>
      <w:r w:rsidR="008F0CFE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10000</m:t>
            </m:r>
          </m:den>
        </m:f>
      </m:oMath>
      <w:r w:rsidR="008F0CFE">
        <w:rPr>
          <w:rFonts w:ascii="Arial" w:eastAsiaTheme="minorEastAsia" w:hAnsi="Arial" w:cs="Arial"/>
          <w:sz w:val="24"/>
          <w:szCs w:val="24"/>
        </w:rPr>
        <w:t xml:space="preserve">, 0,075; 3;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den>
        </m:f>
      </m:oMath>
    </w:p>
    <w:p w:rsidR="008F0CFE" w:rsidRDefault="008F0CFE" w:rsidP="008F0CFE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Daný počet procent napiš jako:</w:t>
      </w:r>
    </w:p>
    <w:p w:rsidR="008F0CFE" w:rsidRDefault="008F0CFE" w:rsidP="008F0CFE">
      <w:pPr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a) desetinné číslo – 12,7 %, 0,38 %, 0,09 %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b) zlomek v základním tvaru – 13,5 %, 5,6 %, 0,45 %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3) Ze skladu byly odvezeny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objemu zásoby dřeva a později ještě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zbytku. Kolik procent celkové zásoby dřeva zbylo ve skladu?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4) Vypočítej 116 % </w:t>
      </w:r>
      <w:proofErr w:type="gramStart"/>
      <w:r>
        <w:rPr>
          <w:rFonts w:ascii="Arial" w:eastAsiaTheme="minorEastAsia" w:hAnsi="Arial" w:cs="Arial"/>
          <w:sz w:val="24"/>
          <w:szCs w:val="24"/>
        </w:rPr>
        <w:t>ze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 940 </w:t>
      </w:r>
      <w:proofErr w:type="spellStart"/>
      <w:r>
        <w:rPr>
          <w:rFonts w:ascii="Arial" w:eastAsiaTheme="minorEastAsia" w:hAnsi="Arial" w:cs="Arial"/>
          <w:sz w:val="24"/>
          <w:szCs w:val="24"/>
        </w:rPr>
        <w:t>hl</w:t>
      </w:r>
      <w:proofErr w:type="spellEnd"/>
      <w:r>
        <w:rPr>
          <w:rFonts w:ascii="Arial" w:eastAsiaTheme="minorEastAsia" w:hAnsi="Arial" w:cs="Arial"/>
          <w:sz w:val="24"/>
          <w:szCs w:val="24"/>
        </w:rPr>
        <w:t>, 3,97 % z 5 kg, 0,9 % z 2 865 m, 45,6 % z 0,0026.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5) Vypočítej, kolik procent je 192,8 z 250, 41,58 z 36, 36,8 kg z 524 kg, 10,50 Kč z 1 200 Kč.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6) Vypočítej základ, jehož 7,3 % je 51,1, 38,4 % je 326,4, 0,25 % je 9,25 Kč, 3,25 % je 67,6 ha.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7) V přírodě žijící slon </w:t>
      </w:r>
      <w:proofErr w:type="gramStart"/>
      <w:r>
        <w:rPr>
          <w:rFonts w:ascii="Arial" w:eastAsiaTheme="minorEastAsia" w:hAnsi="Arial" w:cs="Arial"/>
          <w:sz w:val="24"/>
          <w:szCs w:val="24"/>
        </w:rPr>
        <w:t>dosahuje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hmotnosti 4,35 </w:t>
      </w:r>
      <w:proofErr w:type="spellStart"/>
      <w:r>
        <w:rPr>
          <w:rFonts w:ascii="Arial" w:eastAsiaTheme="minorEastAsia" w:hAnsi="Arial" w:cs="Arial"/>
          <w:sz w:val="24"/>
          <w:szCs w:val="24"/>
        </w:rPr>
        <w:t>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Jeho kly </w:t>
      </w:r>
      <w:proofErr w:type="gramStart"/>
      <w:r>
        <w:rPr>
          <w:rFonts w:ascii="Arial" w:eastAsiaTheme="minorEastAsia" w:hAnsi="Arial" w:cs="Arial"/>
          <w:sz w:val="24"/>
          <w:szCs w:val="24"/>
        </w:rPr>
        <w:t>mají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hmotnost asi 1,5 % hmotnosti těla. Kolik kilogramů váží kly slona?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8) Naše nejdelší řeka Labe má délku 1 122 km. O kolik procent je nejdelší řeka světa Amazonka v Jižní Americe s délkou 7 025 km delší než Labe?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9) V obci postavili čističku odpadních vod. V 1. roce proinvestovali 10,74 milionů korun, ve 2. roce 28,4 % celkových nákladů. Kolik korun činily náklady na čističku, jestliže ji postavili za uvedené dva roky?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10) Vypočítej úrok, který vynese jistina 54 000 Kč při roční úrokové míře 5,7 % za půl roku.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11) Začínající podnikatel si vypůjčil na jeden rok z banky finanční částku na 12,5 % úrokovou míru a bance zaplatil 202 500 Kč. Jakou částku si půjčil?</w:t>
      </w: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sz w:val="24"/>
          <w:szCs w:val="24"/>
        </w:rPr>
      </w:pPr>
    </w:p>
    <w:p w:rsidR="008F0CFE" w:rsidRDefault="008F0CFE" w:rsidP="008F0CFE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řešení:</w:t>
      </w:r>
    </w:p>
    <w:p w:rsidR="008F0CFE" w:rsidRPr="00967B7A" w:rsidRDefault="008F0CFE" w:rsidP="008F0C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1) </w:t>
      </w:r>
      <w:r>
        <w:rPr>
          <w:rFonts w:ascii="Arial" w:eastAsiaTheme="minorEastAsia" w:hAnsi="Arial" w:cs="Arial"/>
          <w:sz w:val="24"/>
          <w:szCs w:val="24"/>
        </w:rPr>
        <w:t xml:space="preserve">28,5 %, 0,45 %, 7,5 %, 300 %, 108 %; </w:t>
      </w:r>
      <w:r>
        <w:rPr>
          <w:rFonts w:ascii="Arial" w:eastAsiaTheme="minorEastAsia" w:hAnsi="Arial" w:cs="Arial"/>
          <w:b/>
          <w:sz w:val="24"/>
          <w:szCs w:val="24"/>
        </w:rPr>
        <w:t xml:space="preserve">2) a) </w:t>
      </w:r>
      <w:r>
        <w:rPr>
          <w:rFonts w:ascii="Arial" w:eastAsiaTheme="minorEastAsia" w:hAnsi="Arial" w:cs="Arial"/>
          <w:sz w:val="24"/>
          <w:szCs w:val="24"/>
        </w:rPr>
        <w:t xml:space="preserve">0,127; 0,0038; 0,0009; </w:t>
      </w:r>
      <w:r>
        <w:rPr>
          <w:rFonts w:ascii="Arial" w:eastAsiaTheme="minorEastAsia" w:hAnsi="Arial" w:cs="Arial"/>
          <w:b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200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>,</w:t>
      </w:r>
      <w:r w:rsidRPr="00967B7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125</m:t>
            </m:r>
          </m:den>
        </m:f>
      </m:oMath>
      <w:r w:rsidRPr="00967B7A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2000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; </w:t>
      </w:r>
      <w:r>
        <w:rPr>
          <w:rFonts w:ascii="Arial" w:eastAsiaTheme="minorEastAsia" w:hAnsi="Arial" w:cs="Arial"/>
          <w:b/>
          <w:sz w:val="24"/>
          <w:szCs w:val="24"/>
        </w:rPr>
        <w:t xml:space="preserve">3) </w:t>
      </w:r>
      <w:r w:rsidRPr="008F0CFE">
        <w:rPr>
          <w:rFonts w:ascii="Arial" w:eastAsiaTheme="minorEastAsia" w:hAnsi="Arial" w:cs="Arial"/>
          <w:sz w:val="24"/>
          <w:szCs w:val="24"/>
        </w:rPr>
        <w:t>5</w:t>
      </w:r>
      <w:r>
        <w:rPr>
          <w:rFonts w:ascii="Arial" w:eastAsiaTheme="minorEastAsia" w:hAnsi="Arial" w:cs="Arial"/>
          <w:sz w:val="24"/>
          <w:szCs w:val="24"/>
        </w:rPr>
        <w:t xml:space="preserve">0 % zásoby dřeva; </w:t>
      </w:r>
      <w:r>
        <w:rPr>
          <w:rFonts w:ascii="Arial" w:eastAsiaTheme="minorEastAsia" w:hAnsi="Arial" w:cs="Arial"/>
          <w:b/>
          <w:sz w:val="24"/>
          <w:szCs w:val="24"/>
        </w:rPr>
        <w:t xml:space="preserve">4) </w:t>
      </w:r>
      <w:r>
        <w:rPr>
          <w:rFonts w:ascii="Arial" w:eastAsiaTheme="minorEastAsia" w:hAnsi="Arial" w:cs="Arial"/>
          <w:sz w:val="24"/>
          <w:szCs w:val="24"/>
        </w:rPr>
        <w:t xml:space="preserve">1090,4 </w:t>
      </w:r>
      <w:proofErr w:type="spellStart"/>
      <w:r>
        <w:rPr>
          <w:rFonts w:ascii="Arial" w:eastAsiaTheme="minorEastAsia" w:hAnsi="Arial" w:cs="Arial"/>
          <w:sz w:val="24"/>
          <w:szCs w:val="24"/>
        </w:rPr>
        <w:t>hl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; 0,1985 kg; 25,785 m; 0,0011856; </w:t>
      </w:r>
      <w:r>
        <w:rPr>
          <w:rFonts w:ascii="Arial" w:eastAsiaTheme="minorEastAsia" w:hAnsi="Arial" w:cs="Arial"/>
          <w:b/>
          <w:sz w:val="24"/>
          <w:szCs w:val="24"/>
        </w:rPr>
        <w:t xml:space="preserve">5) </w:t>
      </w:r>
      <w:r>
        <w:rPr>
          <w:rFonts w:ascii="Arial" w:eastAsiaTheme="minorEastAsia" w:hAnsi="Arial" w:cs="Arial"/>
          <w:sz w:val="24"/>
          <w:szCs w:val="24"/>
        </w:rPr>
        <w:t xml:space="preserve">77,12 %, 115,5 %, 7,02 %, 0,875 %; </w:t>
      </w:r>
      <w:r>
        <w:rPr>
          <w:rFonts w:ascii="Arial" w:eastAsiaTheme="minorEastAsia" w:hAnsi="Arial" w:cs="Arial"/>
          <w:b/>
          <w:sz w:val="24"/>
          <w:szCs w:val="24"/>
        </w:rPr>
        <w:t>6)</w:t>
      </w:r>
      <w:r>
        <w:rPr>
          <w:rFonts w:ascii="Arial" w:eastAsiaTheme="minorEastAsia" w:hAnsi="Arial" w:cs="Arial"/>
          <w:sz w:val="24"/>
          <w:szCs w:val="24"/>
        </w:rPr>
        <w:t xml:space="preserve"> 70</w:t>
      </w:r>
      <w:r w:rsidRPr="008F0CFE">
        <w:rPr>
          <w:rFonts w:ascii="Arial" w:eastAsiaTheme="minorEastAsia" w:hAnsi="Arial" w:cs="Arial"/>
          <w:sz w:val="24"/>
          <w:szCs w:val="24"/>
        </w:rPr>
        <w:t>0</w:t>
      </w:r>
      <w:r>
        <w:rPr>
          <w:rFonts w:ascii="Arial" w:eastAsiaTheme="minorEastAsia" w:hAnsi="Arial" w:cs="Arial"/>
          <w:sz w:val="24"/>
          <w:szCs w:val="24"/>
        </w:rPr>
        <w:t xml:space="preserve">, 850, 3700 Kč, 2080 ha; </w:t>
      </w:r>
      <w:r>
        <w:rPr>
          <w:rFonts w:ascii="Arial" w:eastAsiaTheme="minorEastAsia" w:hAnsi="Arial" w:cs="Arial"/>
          <w:b/>
          <w:sz w:val="24"/>
          <w:szCs w:val="24"/>
        </w:rPr>
        <w:t xml:space="preserve">7) </w:t>
      </w:r>
      <w:r>
        <w:rPr>
          <w:rFonts w:ascii="Arial" w:eastAsiaTheme="minorEastAsia" w:hAnsi="Arial" w:cs="Arial"/>
          <w:sz w:val="24"/>
          <w:szCs w:val="24"/>
        </w:rPr>
        <w:t xml:space="preserve">65,25 kg; </w:t>
      </w:r>
      <w:r>
        <w:rPr>
          <w:rFonts w:ascii="Arial" w:eastAsiaTheme="minorEastAsia" w:hAnsi="Arial" w:cs="Arial"/>
          <w:b/>
          <w:sz w:val="24"/>
          <w:szCs w:val="24"/>
        </w:rPr>
        <w:t xml:space="preserve">8) </w:t>
      </w:r>
      <w:r>
        <w:rPr>
          <w:rFonts w:ascii="Arial" w:eastAsiaTheme="minorEastAsia" w:hAnsi="Arial" w:cs="Arial"/>
          <w:sz w:val="24"/>
          <w:szCs w:val="24"/>
        </w:rPr>
        <w:t xml:space="preserve">526,1 %; </w:t>
      </w:r>
      <w:r>
        <w:rPr>
          <w:rFonts w:ascii="Arial" w:eastAsiaTheme="minorEastAsia" w:hAnsi="Arial" w:cs="Arial"/>
          <w:b/>
          <w:sz w:val="24"/>
          <w:szCs w:val="24"/>
        </w:rPr>
        <w:t xml:space="preserve">9) </w:t>
      </w:r>
      <w:r>
        <w:rPr>
          <w:rFonts w:ascii="Arial" w:eastAsiaTheme="minorEastAsia" w:hAnsi="Arial" w:cs="Arial"/>
          <w:sz w:val="24"/>
          <w:szCs w:val="24"/>
        </w:rPr>
        <w:t xml:space="preserve">15 mil. Kč; </w:t>
      </w:r>
      <w:r>
        <w:rPr>
          <w:rFonts w:ascii="Arial" w:eastAsiaTheme="minorEastAsia" w:hAnsi="Arial" w:cs="Arial"/>
          <w:b/>
          <w:sz w:val="24"/>
          <w:szCs w:val="24"/>
        </w:rPr>
        <w:t xml:space="preserve">10) </w:t>
      </w:r>
      <w:r>
        <w:rPr>
          <w:rFonts w:ascii="Arial" w:eastAsiaTheme="minorEastAsia" w:hAnsi="Arial" w:cs="Arial"/>
          <w:sz w:val="24"/>
          <w:szCs w:val="24"/>
        </w:rPr>
        <w:t xml:space="preserve">1 539 Kč; </w:t>
      </w:r>
      <w:r>
        <w:rPr>
          <w:rFonts w:ascii="Arial" w:eastAsiaTheme="minorEastAsia" w:hAnsi="Arial" w:cs="Arial"/>
          <w:b/>
          <w:sz w:val="24"/>
          <w:szCs w:val="24"/>
        </w:rPr>
        <w:t xml:space="preserve">11) </w:t>
      </w:r>
      <w:r>
        <w:rPr>
          <w:rFonts w:ascii="Arial" w:eastAsiaTheme="minorEastAsia" w:hAnsi="Arial" w:cs="Arial"/>
          <w:sz w:val="24"/>
          <w:szCs w:val="24"/>
        </w:rPr>
        <w:t>180 000 Kč</w:t>
      </w:r>
    </w:p>
    <w:p w:rsidR="00967B7A" w:rsidRDefault="008F0CFE" w:rsidP="008F0CFE">
      <w:pPr>
        <w:tabs>
          <w:tab w:val="left" w:pos="289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ab/>
      </w:r>
    </w:p>
    <w:p w:rsidR="008F0CFE" w:rsidRPr="00967B7A" w:rsidRDefault="008F0CFE" w:rsidP="00967B7A">
      <w:pPr>
        <w:rPr>
          <w:rFonts w:ascii="Arial" w:eastAsiaTheme="minorEastAsia" w:hAnsi="Arial" w:cs="Arial"/>
          <w:sz w:val="24"/>
          <w:szCs w:val="24"/>
        </w:rPr>
      </w:pPr>
    </w:p>
    <w:sectPr w:rsidR="008F0CFE" w:rsidRPr="00967B7A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B7A"/>
    <w:rsid w:val="00002518"/>
    <w:rsid w:val="00002B93"/>
    <w:rsid w:val="00002D65"/>
    <w:rsid w:val="000036C0"/>
    <w:rsid w:val="00005343"/>
    <w:rsid w:val="000070DE"/>
    <w:rsid w:val="00007725"/>
    <w:rsid w:val="000077AF"/>
    <w:rsid w:val="000124AF"/>
    <w:rsid w:val="00013B6B"/>
    <w:rsid w:val="00014DF0"/>
    <w:rsid w:val="00021522"/>
    <w:rsid w:val="0002160E"/>
    <w:rsid w:val="0002274F"/>
    <w:rsid w:val="00023747"/>
    <w:rsid w:val="00023DB0"/>
    <w:rsid w:val="00024E11"/>
    <w:rsid w:val="0002607E"/>
    <w:rsid w:val="00026A45"/>
    <w:rsid w:val="00030298"/>
    <w:rsid w:val="00031ECE"/>
    <w:rsid w:val="00032575"/>
    <w:rsid w:val="00033C83"/>
    <w:rsid w:val="0003481F"/>
    <w:rsid w:val="000348F9"/>
    <w:rsid w:val="00034D4D"/>
    <w:rsid w:val="000401A0"/>
    <w:rsid w:val="000407BE"/>
    <w:rsid w:val="00040CC7"/>
    <w:rsid w:val="00043590"/>
    <w:rsid w:val="00043EB5"/>
    <w:rsid w:val="000465D5"/>
    <w:rsid w:val="0004678C"/>
    <w:rsid w:val="0005096E"/>
    <w:rsid w:val="00053413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2610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31E8"/>
    <w:rsid w:val="00084AD6"/>
    <w:rsid w:val="00084FF8"/>
    <w:rsid w:val="0008655C"/>
    <w:rsid w:val="00086D5C"/>
    <w:rsid w:val="00086D64"/>
    <w:rsid w:val="00087413"/>
    <w:rsid w:val="000919E5"/>
    <w:rsid w:val="0009258D"/>
    <w:rsid w:val="00092EC2"/>
    <w:rsid w:val="00093AAD"/>
    <w:rsid w:val="00094446"/>
    <w:rsid w:val="0009481A"/>
    <w:rsid w:val="00095CBE"/>
    <w:rsid w:val="000969C1"/>
    <w:rsid w:val="0009709F"/>
    <w:rsid w:val="00097718"/>
    <w:rsid w:val="00097E15"/>
    <w:rsid w:val="000A1160"/>
    <w:rsid w:val="000A1BE7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3655"/>
    <w:rsid w:val="000C468E"/>
    <w:rsid w:val="000C4C80"/>
    <w:rsid w:val="000C4CB8"/>
    <w:rsid w:val="000C7C8A"/>
    <w:rsid w:val="000E3243"/>
    <w:rsid w:val="000E3610"/>
    <w:rsid w:val="000E37D2"/>
    <w:rsid w:val="000E51E7"/>
    <w:rsid w:val="000F04CF"/>
    <w:rsid w:val="000F12A2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1414B"/>
    <w:rsid w:val="00116B37"/>
    <w:rsid w:val="00120A27"/>
    <w:rsid w:val="001267C6"/>
    <w:rsid w:val="00127155"/>
    <w:rsid w:val="0013382E"/>
    <w:rsid w:val="00133C10"/>
    <w:rsid w:val="00134A4F"/>
    <w:rsid w:val="001355A0"/>
    <w:rsid w:val="001401FC"/>
    <w:rsid w:val="001408B7"/>
    <w:rsid w:val="001424AC"/>
    <w:rsid w:val="00142E61"/>
    <w:rsid w:val="001448F1"/>
    <w:rsid w:val="00145B86"/>
    <w:rsid w:val="0014734D"/>
    <w:rsid w:val="001504FC"/>
    <w:rsid w:val="00150CCB"/>
    <w:rsid w:val="00150E7B"/>
    <w:rsid w:val="0015289B"/>
    <w:rsid w:val="001560C3"/>
    <w:rsid w:val="00156595"/>
    <w:rsid w:val="00163856"/>
    <w:rsid w:val="00163EBE"/>
    <w:rsid w:val="00164A99"/>
    <w:rsid w:val="0016570D"/>
    <w:rsid w:val="00171946"/>
    <w:rsid w:val="00171D41"/>
    <w:rsid w:val="00171EAB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B22"/>
    <w:rsid w:val="00194D09"/>
    <w:rsid w:val="001A2255"/>
    <w:rsid w:val="001A298E"/>
    <w:rsid w:val="001A2CB1"/>
    <w:rsid w:val="001A3783"/>
    <w:rsid w:val="001A3A3C"/>
    <w:rsid w:val="001A3E96"/>
    <w:rsid w:val="001A6B66"/>
    <w:rsid w:val="001A761C"/>
    <w:rsid w:val="001B08F4"/>
    <w:rsid w:val="001B6C77"/>
    <w:rsid w:val="001C0BBB"/>
    <w:rsid w:val="001C0D66"/>
    <w:rsid w:val="001C197B"/>
    <w:rsid w:val="001C3CDD"/>
    <w:rsid w:val="001C5168"/>
    <w:rsid w:val="001C62B2"/>
    <w:rsid w:val="001C6DC1"/>
    <w:rsid w:val="001D1C5D"/>
    <w:rsid w:val="001D1C61"/>
    <w:rsid w:val="001D1EEC"/>
    <w:rsid w:val="001D283A"/>
    <w:rsid w:val="001D2871"/>
    <w:rsid w:val="001D3AFF"/>
    <w:rsid w:val="001D3C73"/>
    <w:rsid w:val="001E146B"/>
    <w:rsid w:val="001E190D"/>
    <w:rsid w:val="001E31ED"/>
    <w:rsid w:val="001E77B4"/>
    <w:rsid w:val="001F0431"/>
    <w:rsid w:val="001F5554"/>
    <w:rsid w:val="002005A4"/>
    <w:rsid w:val="002030F6"/>
    <w:rsid w:val="00203428"/>
    <w:rsid w:val="00204CDC"/>
    <w:rsid w:val="002062D2"/>
    <w:rsid w:val="002075EE"/>
    <w:rsid w:val="00212365"/>
    <w:rsid w:val="00214126"/>
    <w:rsid w:val="00216EB4"/>
    <w:rsid w:val="0022191F"/>
    <w:rsid w:val="002236AA"/>
    <w:rsid w:val="00224D66"/>
    <w:rsid w:val="002278BE"/>
    <w:rsid w:val="00227CAE"/>
    <w:rsid w:val="00236203"/>
    <w:rsid w:val="0023706A"/>
    <w:rsid w:val="00237C1A"/>
    <w:rsid w:val="00240B1C"/>
    <w:rsid w:val="0024124D"/>
    <w:rsid w:val="002425EF"/>
    <w:rsid w:val="00244C04"/>
    <w:rsid w:val="002468DD"/>
    <w:rsid w:val="00252677"/>
    <w:rsid w:val="00253A1F"/>
    <w:rsid w:val="002549F8"/>
    <w:rsid w:val="0025537B"/>
    <w:rsid w:val="002600AE"/>
    <w:rsid w:val="00262B5E"/>
    <w:rsid w:val="00264028"/>
    <w:rsid w:val="00264256"/>
    <w:rsid w:val="00264275"/>
    <w:rsid w:val="00265D12"/>
    <w:rsid w:val="00266F47"/>
    <w:rsid w:val="0027039F"/>
    <w:rsid w:val="002723EC"/>
    <w:rsid w:val="00273461"/>
    <w:rsid w:val="00274529"/>
    <w:rsid w:val="00274E56"/>
    <w:rsid w:val="00280C90"/>
    <w:rsid w:val="00281944"/>
    <w:rsid w:val="00283B96"/>
    <w:rsid w:val="00284D6B"/>
    <w:rsid w:val="0028684C"/>
    <w:rsid w:val="002868D0"/>
    <w:rsid w:val="0028747C"/>
    <w:rsid w:val="00291030"/>
    <w:rsid w:val="00291A63"/>
    <w:rsid w:val="002A28C7"/>
    <w:rsid w:val="002A2FE5"/>
    <w:rsid w:val="002A51A2"/>
    <w:rsid w:val="002A5376"/>
    <w:rsid w:val="002A5B99"/>
    <w:rsid w:val="002B1CEF"/>
    <w:rsid w:val="002B2281"/>
    <w:rsid w:val="002B2A13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4588"/>
    <w:rsid w:val="002D5394"/>
    <w:rsid w:val="002D6096"/>
    <w:rsid w:val="002E0997"/>
    <w:rsid w:val="002E0ED7"/>
    <w:rsid w:val="002E282A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59F"/>
    <w:rsid w:val="00311C11"/>
    <w:rsid w:val="00313E04"/>
    <w:rsid w:val="003173C3"/>
    <w:rsid w:val="003224B5"/>
    <w:rsid w:val="00322E80"/>
    <w:rsid w:val="003230AF"/>
    <w:rsid w:val="00323A85"/>
    <w:rsid w:val="00326E90"/>
    <w:rsid w:val="0032712D"/>
    <w:rsid w:val="00327B5C"/>
    <w:rsid w:val="00333DB7"/>
    <w:rsid w:val="003354F4"/>
    <w:rsid w:val="003360AE"/>
    <w:rsid w:val="003375FA"/>
    <w:rsid w:val="00340023"/>
    <w:rsid w:val="00345223"/>
    <w:rsid w:val="00347BDE"/>
    <w:rsid w:val="00347C10"/>
    <w:rsid w:val="00351101"/>
    <w:rsid w:val="00351319"/>
    <w:rsid w:val="00351C63"/>
    <w:rsid w:val="00352C08"/>
    <w:rsid w:val="00355547"/>
    <w:rsid w:val="00361988"/>
    <w:rsid w:val="00361E6C"/>
    <w:rsid w:val="003626FD"/>
    <w:rsid w:val="003666A9"/>
    <w:rsid w:val="00366C4C"/>
    <w:rsid w:val="0037479A"/>
    <w:rsid w:val="00374A3A"/>
    <w:rsid w:val="00374DD9"/>
    <w:rsid w:val="00377681"/>
    <w:rsid w:val="003777F2"/>
    <w:rsid w:val="00380232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2224"/>
    <w:rsid w:val="003A4458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3864"/>
    <w:rsid w:val="003C5291"/>
    <w:rsid w:val="003C6947"/>
    <w:rsid w:val="003D0570"/>
    <w:rsid w:val="003D09EE"/>
    <w:rsid w:val="003D1901"/>
    <w:rsid w:val="003D3C61"/>
    <w:rsid w:val="003D5DD4"/>
    <w:rsid w:val="003D6658"/>
    <w:rsid w:val="003D70CA"/>
    <w:rsid w:val="003E10B0"/>
    <w:rsid w:val="003E16A6"/>
    <w:rsid w:val="003E1B3E"/>
    <w:rsid w:val="003E3127"/>
    <w:rsid w:val="003E3B13"/>
    <w:rsid w:val="003E3C56"/>
    <w:rsid w:val="003E3C72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44FB"/>
    <w:rsid w:val="00426F6F"/>
    <w:rsid w:val="0042731E"/>
    <w:rsid w:val="00430561"/>
    <w:rsid w:val="004309D2"/>
    <w:rsid w:val="00431A60"/>
    <w:rsid w:val="004354BC"/>
    <w:rsid w:val="004358BF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C8D"/>
    <w:rsid w:val="00472613"/>
    <w:rsid w:val="00474D0A"/>
    <w:rsid w:val="00477777"/>
    <w:rsid w:val="00483782"/>
    <w:rsid w:val="00486A5E"/>
    <w:rsid w:val="00487AA5"/>
    <w:rsid w:val="004900FF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0B8F"/>
    <w:rsid w:val="004C1818"/>
    <w:rsid w:val="004C1CED"/>
    <w:rsid w:val="004C3043"/>
    <w:rsid w:val="004C4E84"/>
    <w:rsid w:val="004C50B3"/>
    <w:rsid w:val="004C5EAE"/>
    <w:rsid w:val="004C67C5"/>
    <w:rsid w:val="004D0889"/>
    <w:rsid w:val="004D16E0"/>
    <w:rsid w:val="004D192D"/>
    <w:rsid w:val="004D4211"/>
    <w:rsid w:val="004D5339"/>
    <w:rsid w:val="004D6E72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33C5"/>
    <w:rsid w:val="00503922"/>
    <w:rsid w:val="00503B3D"/>
    <w:rsid w:val="005047ED"/>
    <w:rsid w:val="00506333"/>
    <w:rsid w:val="0051400C"/>
    <w:rsid w:val="0051413C"/>
    <w:rsid w:val="0051442D"/>
    <w:rsid w:val="0051651A"/>
    <w:rsid w:val="00516736"/>
    <w:rsid w:val="005240FE"/>
    <w:rsid w:val="005278C7"/>
    <w:rsid w:val="005300E1"/>
    <w:rsid w:val="0053022D"/>
    <w:rsid w:val="005309B1"/>
    <w:rsid w:val="005362E3"/>
    <w:rsid w:val="0054136B"/>
    <w:rsid w:val="00541871"/>
    <w:rsid w:val="0054292A"/>
    <w:rsid w:val="00543A59"/>
    <w:rsid w:val="00543BB1"/>
    <w:rsid w:val="0054483B"/>
    <w:rsid w:val="00546D1C"/>
    <w:rsid w:val="0055186C"/>
    <w:rsid w:val="00551A3B"/>
    <w:rsid w:val="00553E50"/>
    <w:rsid w:val="00556596"/>
    <w:rsid w:val="0056224A"/>
    <w:rsid w:val="00565767"/>
    <w:rsid w:val="00566450"/>
    <w:rsid w:val="005666C5"/>
    <w:rsid w:val="00570D72"/>
    <w:rsid w:val="005728F5"/>
    <w:rsid w:val="005739B7"/>
    <w:rsid w:val="005750E0"/>
    <w:rsid w:val="0057522A"/>
    <w:rsid w:val="0057605E"/>
    <w:rsid w:val="005816E5"/>
    <w:rsid w:val="00584BDF"/>
    <w:rsid w:val="00586220"/>
    <w:rsid w:val="00587C34"/>
    <w:rsid w:val="00590850"/>
    <w:rsid w:val="00592685"/>
    <w:rsid w:val="00593D1D"/>
    <w:rsid w:val="00594041"/>
    <w:rsid w:val="0059706D"/>
    <w:rsid w:val="00597CAB"/>
    <w:rsid w:val="005A17D5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2EFA"/>
    <w:rsid w:val="005E5866"/>
    <w:rsid w:val="005E68F0"/>
    <w:rsid w:val="005F0C14"/>
    <w:rsid w:val="005F0FBC"/>
    <w:rsid w:val="005F2A09"/>
    <w:rsid w:val="005F41BC"/>
    <w:rsid w:val="005F5C9C"/>
    <w:rsid w:val="0060552E"/>
    <w:rsid w:val="00605DCD"/>
    <w:rsid w:val="00607A3D"/>
    <w:rsid w:val="00610C09"/>
    <w:rsid w:val="00611270"/>
    <w:rsid w:val="00612D3C"/>
    <w:rsid w:val="00613226"/>
    <w:rsid w:val="006143B2"/>
    <w:rsid w:val="0061570D"/>
    <w:rsid w:val="00615D21"/>
    <w:rsid w:val="00616E79"/>
    <w:rsid w:val="00617889"/>
    <w:rsid w:val="00621E3E"/>
    <w:rsid w:val="006242A4"/>
    <w:rsid w:val="00624F81"/>
    <w:rsid w:val="0062532C"/>
    <w:rsid w:val="00626171"/>
    <w:rsid w:val="00626649"/>
    <w:rsid w:val="00630022"/>
    <w:rsid w:val="00630749"/>
    <w:rsid w:val="0063473F"/>
    <w:rsid w:val="00634C83"/>
    <w:rsid w:val="006353A5"/>
    <w:rsid w:val="00636963"/>
    <w:rsid w:val="006377EE"/>
    <w:rsid w:val="00637845"/>
    <w:rsid w:val="0064101A"/>
    <w:rsid w:val="0064376F"/>
    <w:rsid w:val="0064434C"/>
    <w:rsid w:val="00644669"/>
    <w:rsid w:val="006461ED"/>
    <w:rsid w:val="00651341"/>
    <w:rsid w:val="00652076"/>
    <w:rsid w:val="00660830"/>
    <w:rsid w:val="006615B9"/>
    <w:rsid w:val="00661CA5"/>
    <w:rsid w:val="00663F44"/>
    <w:rsid w:val="00666879"/>
    <w:rsid w:val="006702B4"/>
    <w:rsid w:val="00674929"/>
    <w:rsid w:val="00677CEF"/>
    <w:rsid w:val="00677FC1"/>
    <w:rsid w:val="00681097"/>
    <w:rsid w:val="006811CC"/>
    <w:rsid w:val="0068200F"/>
    <w:rsid w:val="00682B34"/>
    <w:rsid w:val="00682EA8"/>
    <w:rsid w:val="0068452E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3165"/>
    <w:rsid w:val="006B3516"/>
    <w:rsid w:val="006C142B"/>
    <w:rsid w:val="006C16F1"/>
    <w:rsid w:val="006C1A67"/>
    <w:rsid w:val="006C1F0B"/>
    <w:rsid w:val="006C288F"/>
    <w:rsid w:val="006C7325"/>
    <w:rsid w:val="006D1D0D"/>
    <w:rsid w:val="006D1FF2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20143"/>
    <w:rsid w:val="00723796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25AC"/>
    <w:rsid w:val="00753577"/>
    <w:rsid w:val="00753ED7"/>
    <w:rsid w:val="007557FC"/>
    <w:rsid w:val="00756CEA"/>
    <w:rsid w:val="00760D6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554"/>
    <w:rsid w:val="00792B26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A586E"/>
    <w:rsid w:val="007B3709"/>
    <w:rsid w:val="007B44FA"/>
    <w:rsid w:val="007C01FA"/>
    <w:rsid w:val="007C296C"/>
    <w:rsid w:val="007C3154"/>
    <w:rsid w:val="007C3652"/>
    <w:rsid w:val="007C3CE6"/>
    <w:rsid w:val="007C69A6"/>
    <w:rsid w:val="007C7353"/>
    <w:rsid w:val="007D268F"/>
    <w:rsid w:val="007D50E1"/>
    <w:rsid w:val="007D6F64"/>
    <w:rsid w:val="007D7DE6"/>
    <w:rsid w:val="007E2312"/>
    <w:rsid w:val="007E4510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58A6"/>
    <w:rsid w:val="0081041D"/>
    <w:rsid w:val="00815403"/>
    <w:rsid w:val="00815B50"/>
    <w:rsid w:val="008160C4"/>
    <w:rsid w:val="008174E7"/>
    <w:rsid w:val="00823352"/>
    <w:rsid w:val="00824C6B"/>
    <w:rsid w:val="00825C92"/>
    <w:rsid w:val="00826E92"/>
    <w:rsid w:val="00827153"/>
    <w:rsid w:val="00830D01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47634"/>
    <w:rsid w:val="00850F31"/>
    <w:rsid w:val="00854DAE"/>
    <w:rsid w:val="00857C8B"/>
    <w:rsid w:val="008648CC"/>
    <w:rsid w:val="00866DC3"/>
    <w:rsid w:val="008670BC"/>
    <w:rsid w:val="008705C0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9E8"/>
    <w:rsid w:val="00886159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39D"/>
    <w:rsid w:val="008C0BF5"/>
    <w:rsid w:val="008C456E"/>
    <w:rsid w:val="008C4708"/>
    <w:rsid w:val="008C486E"/>
    <w:rsid w:val="008C75D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8F"/>
    <w:rsid w:val="008F0CFE"/>
    <w:rsid w:val="008F2622"/>
    <w:rsid w:val="008F2FC5"/>
    <w:rsid w:val="008F3DA7"/>
    <w:rsid w:val="008F4125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7AA3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2EFD"/>
    <w:rsid w:val="00963191"/>
    <w:rsid w:val="00964FE5"/>
    <w:rsid w:val="00965C93"/>
    <w:rsid w:val="00966242"/>
    <w:rsid w:val="009664D4"/>
    <w:rsid w:val="00967B7A"/>
    <w:rsid w:val="00967ED8"/>
    <w:rsid w:val="0097192D"/>
    <w:rsid w:val="00974139"/>
    <w:rsid w:val="009763ED"/>
    <w:rsid w:val="00980EBB"/>
    <w:rsid w:val="00984AB9"/>
    <w:rsid w:val="00986583"/>
    <w:rsid w:val="00986CAF"/>
    <w:rsid w:val="009873DB"/>
    <w:rsid w:val="0098776D"/>
    <w:rsid w:val="00987DD7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727A"/>
    <w:rsid w:val="009B7C86"/>
    <w:rsid w:val="009D00E1"/>
    <w:rsid w:val="009D138F"/>
    <w:rsid w:val="009D6BA6"/>
    <w:rsid w:val="009E0197"/>
    <w:rsid w:val="009E0AE3"/>
    <w:rsid w:val="009E21BC"/>
    <w:rsid w:val="009E237A"/>
    <w:rsid w:val="009E5E7E"/>
    <w:rsid w:val="009E69CD"/>
    <w:rsid w:val="009E7A6E"/>
    <w:rsid w:val="009E7AC7"/>
    <w:rsid w:val="009F01A0"/>
    <w:rsid w:val="009F225E"/>
    <w:rsid w:val="009F2A64"/>
    <w:rsid w:val="009F3EFF"/>
    <w:rsid w:val="009F4779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33156"/>
    <w:rsid w:val="00A42114"/>
    <w:rsid w:val="00A42BD4"/>
    <w:rsid w:val="00A44F4D"/>
    <w:rsid w:val="00A459FC"/>
    <w:rsid w:val="00A45CA6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7104"/>
    <w:rsid w:val="00A67787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6100"/>
    <w:rsid w:val="00A87B4D"/>
    <w:rsid w:val="00A915F5"/>
    <w:rsid w:val="00A92E5B"/>
    <w:rsid w:val="00A93020"/>
    <w:rsid w:val="00A938E8"/>
    <w:rsid w:val="00A954DB"/>
    <w:rsid w:val="00A96A7C"/>
    <w:rsid w:val="00AA1119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1007"/>
    <w:rsid w:val="00AE228E"/>
    <w:rsid w:val="00AE22E9"/>
    <w:rsid w:val="00AE27C4"/>
    <w:rsid w:val="00AE3399"/>
    <w:rsid w:val="00AE4378"/>
    <w:rsid w:val="00AE4B23"/>
    <w:rsid w:val="00AE4F1C"/>
    <w:rsid w:val="00AE5CEE"/>
    <w:rsid w:val="00AE7EEB"/>
    <w:rsid w:val="00AF3B40"/>
    <w:rsid w:val="00B0431C"/>
    <w:rsid w:val="00B05702"/>
    <w:rsid w:val="00B073D3"/>
    <w:rsid w:val="00B07742"/>
    <w:rsid w:val="00B10AEA"/>
    <w:rsid w:val="00B10B11"/>
    <w:rsid w:val="00B11A62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30CAF"/>
    <w:rsid w:val="00B3189D"/>
    <w:rsid w:val="00B319F0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6825"/>
    <w:rsid w:val="00B470A6"/>
    <w:rsid w:val="00B47DC4"/>
    <w:rsid w:val="00B525F4"/>
    <w:rsid w:val="00B530AE"/>
    <w:rsid w:val="00B53EF8"/>
    <w:rsid w:val="00B54CD0"/>
    <w:rsid w:val="00B557E7"/>
    <w:rsid w:val="00B61CF7"/>
    <w:rsid w:val="00B6204A"/>
    <w:rsid w:val="00B6436C"/>
    <w:rsid w:val="00B65259"/>
    <w:rsid w:val="00B667A1"/>
    <w:rsid w:val="00B74610"/>
    <w:rsid w:val="00B74DE9"/>
    <w:rsid w:val="00B75037"/>
    <w:rsid w:val="00B75086"/>
    <w:rsid w:val="00B771A1"/>
    <w:rsid w:val="00B81B26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FB2"/>
    <w:rsid w:val="00BA3C9B"/>
    <w:rsid w:val="00BA54BF"/>
    <w:rsid w:val="00BA5BC4"/>
    <w:rsid w:val="00BA6E42"/>
    <w:rsid w:val="00BA7E2E"/>
    <w:rsid w:val="00BB3245"/>
    <w:rsid w:val="00BB4334"/>
    <w:rsid w:val="00BB46EA"/>
    <w:rsid w:val="00BB4988"/>
    <w:rsid w:val="00BB690A"/>
    <w:rsid w:val="00BB6ACF"/>
    <w:rsid w:val="00BC1A28"/>
    <w:rsid w:val="00BC51C4"/>
    <w:rsid w:val="00BD0F74"/>
    <w:rsid w:val="00BD1A26"/>
    <w:rsid w:val="00BD3217"/>
    <w:rsid w:val="00BD4F15"/>
    <w:rsid w:val="00BD68B6"/>
    <w:rsid w:val="00BE001E"/>
    <w:rsid w:val="00BE0089"/>
    <w:rsid w:val="00BE3093"/>
    <w:rsid w:val="00BE3ED1"/>
    <w:rsid w:val="00BE4D18"/>
    <w:rsid w:val="00BE62A6"/>
    <w:rsid w:val="00BF0353"/>
    <w:rsid w:val="00BF317D"/>
    <w:rsid w:val="00BF7843"/>
    <w:rsid w:val="00BF7D5F"/>
    <w:rsid w:val="00C012F4"/>
    <w:rsid w:val="00C03D7A"/>
    <w:rsid w:val="00C049ED"/>
    <w:rsid w:val="00C05CF1"/>
    <w:rsid w:val="00C06854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1B48"/>
    <w:rsid w:val="00C421AB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7514E"/>
    <w:rsid w:val="00C76AAD"/>
    <w:rsid w:val="00C8060D"/>
    <w:rsid w:val="00C8079F"/>
    <w:rsid w:val="00C821AC"/>
    <w:rsid w:val="00C8334A"/>
    <w:rsid w:val="00C8494B"/>
    <w:rsid w:val="00C84E16"/>
    <w:rsid w:val="00C84F33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2264"/>
    <w:rsid w:val="00D13BAE"/>
    <w:rsid w:val="00D151D5"/>
    <w:rsid w:val="00D15846"/>
    <w:rsid w:val="00D15CA5"/>
    <w:rsid w:val="00D16985"/>
    <w:rsid w:val="00D20298"/>
    <w:rsid w:val="00D216B2"/>
    <w:rsid w:val="00D24C34"/>
    <w:rsid w:val="00D259DE"/>
    <w:rsid w:val="00D26425"/>
    <w:rsid w:val="00D27DA6"/>
    <w:rsid w:val="00D31898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5F61"/>
    <w:rsid w:val="00D66998"/>
    <w:rsid w:val="00D677D9"/>
    <w:rsid w:val="00D706F9"/>
    <w:rsid w:val="00D72CAE"/>
    <w:rsid w:val="00D742C1"/>
    <w:rsid w:val="00D765F8"/>
    <w:rsid w:val="00D77554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3C98"/>
    <w:rsid w:val="00DE4DD4"/>
    <w:rsid w:val="00DE6A4D"/>
    <w:rsid w:val="00DF067F"/>
    <w:rsid w:val="00DF074E"/>
    <w:rsid w:val="00DF0FE7"/>
    <w:rsid w:val="00DF30C5"/>
    <w:rsid w:val="00DF54FC"/>
    <w:rsid w:val="00DF5934"/>
    <w:rsid w:val="00DF6A62"/>
    <w:rsid w:val="00DF6C5B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16930"/>
    <w:rsid w:val="00E21736"/>
    <w:rsid w:val="00E2242C"/>
    <w:rsid w:val="00E23492"/>
    <w:rsid w:val="00E25270"/>
    <w:rsid w:val="00E257DD"/>
    <w:rsid w:val="00E25E0F"/>
    <w:rsid w:val="00E25FF6"/>
    <w:rsid w:val="00E31F7E"/>
    <w:rsid w:val="00E34FCA"/>
    <w:rsid w:val="00E35C52"/>
    <w:rsid w:val="00E3619A"/>
    <w:rsid w:val="00E379B2"/>
    <w:rsid w:val="00E43F46"/>
    <w:rsid w:val="00E460EE"/>
    <w:rsid w:val="00E46A0F"/>
    <w:rsid w:val="00E47F71"/>
    <w:rsid w:val="00E51940"/>
    <w:rsid w:val="00E54E89"/>
    <w:rsid w:val="00E5530A"/>
    <w:rsid w:val="00E5561B"/>
    <w:rsid w:val="00E61287"/>
    <w:rsid w:val="00E6392E"/>
    <w:rsid w:val="00E639BC"/>
    <w:rsid w:val="00E655B8"/>
    <w:rsid w:val="00E6604F"/>
    <w:rsid w:val="00E66C50"/>
    <w:rsid w:val="00E730A7"/>
    <w:rsid w:val="00E732BB"/>
    <w:rsid w:val="00E73C62"/>
    <w:rsid w:val="00E74DB5"/>
    <w:rsid w:val="00E80B5F"/>
    <w:rsid w:val="00E81803"/>
    <w:rsid w:val="00E82D4B"/>
    <w:rsid w:val="00E90668"/>
    <w:rsid w:val="00E94437"/>
    <w:rsid w:val="00E948FF"/>
    <w:rsid w:val="00E961C1"/>
    <w:rsid w:val="00E964B7"/>
    <w:rsid w:val="00EA0E22"/>
    <w:rsid w:val="00EA1F97"/>
    <w:rsid w:val="00EA24F4"/>
    <w:rsid w:val="00EA316C"/>
    <w:rsid w:val="00EA4E50"/>
    <w:rsid w:val="00EA5A4E"/>
    <w:rsid w:val="00EA5B89"/>
    <w:rsid w:val="00EB47E6"/>
    <w:rsid w:val="00EB68BE"/>
    <w:rsid w:val="00EB7CEF"/>
    <w:rsid w:val="00EB7F19"/>
    <w:rsid w:val="00EC0161"/>
    <w:rsid w:val="00EC0FD4"/>
    <w:rsid w:val="00EC1613"/>
    <w:rsid w:val="00EC2471"/>
    <w:rsid w:val="00EC7185"/>
    <w:rsid w:val="00ED25A8"/>
    <w:rsid w:val="00ED439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63DE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3030"/>
    <w:rsid w:val="00F15F27"/>
    <w:rsid w:val="00F16554"/>
    <w:rsid w:val="00F16693"/>
    <w:rsid w:val="00F17B77"/>
    <w:rsid w:val="00F2419F"/>
    <w:rsid w:val="00F25DF6"/>
    <w:rsid w:val="00F26B2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EA5"/>
    <w:rsid w:val="00F51CD6"/>
    <w:rsid w:val="00F544BB"/>
    <w:rsid w:val="00F5585C"/>
    <w:rsid w:val="00F56E2B"/>
    <w:rsid w:val="00F57231"/>
    <w:rsid w:val="00F601AB"/>
    <w:rsid w:val="00F61D7D"/>
    <w:rsid w:val="00F6687A"/>
    <w:rsid w:val="00F71A5A"/>
    <w:rsid w:val="00F7305A"/>
    <w:rsid w:val="00F77641"/>
    <w:rsid w:val="00F80894"/>
    <w:rsid w:val="00F8105D"/>
    <w:rsid w:val="00F8395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3C7"/>
    <w:rsid w:val="00FA693B"/>
    <w:rsid w:val="00FA776B"/>
    <w:rsid w:val="00FA7D7F"/>
    <w:rsid w:val="00FB080A"/>
    <w:rsid w:val="00FB0930"/>
    <w:rsid w:val="00FB1EF6"/>
    <w:rsid w:val="00FB2583"/>
    <w:rsid w:val="00FB528E"/>
    <w:rsid w:val="00FB561F"/>
    <w:rsid w:val="00FC35A7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0F43"/>
    <w:rsid w:val="00FE1FFD"/>
    <w:rsid w:val="00FE2A83"/>
    <w:rsid w:val="00FE31BE"/>
    <w:rsid w:val="00FF0601"/>
    <w:rsid w:val="00FF21D5"/>
    <w:rsid w:val="00FF36CE"/>
    <w:rsid w:val="00FF4452"/>
    <w:rsid w:val="00FF4C0B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7B7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6143</Characters>
  <Application>Microsoft Office Word</Application>
  <DocSecurity>0</DocSecurity>
  <Lines>51</Lines>
  <Paragraphs>14</Paragraphs>
  <ScaleCrop>false</ScaleCrop>
  <Company>HP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2013-08-09T10:33:00Z</dcterms:created>
  <dcterms:modified xsi:type="dcterms:W3CDTF">2013-08-12T18:11:00Z</dcterms:modified>
</cp:coreProperties>
</file>