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0" w:rsidRDefault="00BF61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300355</wp:posOffset>
            </wp:positionV>
            <wp:extent cx="5760720" cy="5163820"/>
            <wp:effectExtent l="0" t="0" r="0" b="0"/>
            <wp:wrapTight wrapText="bothSides">
              <wp:wrapPolygon edited="0">
                <wp:start x="0" y="0"/>
                <wp:lineTo x="0" y="21515"/>
                <wp:lineTo x="21500" y="21515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3B36" w:rsidRPr="00EB3B36" w:rsidRDefault="00EB3B36" w:rsidP="00EB3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Anotace: </w:t>
      </w:r>
      <w:r w:rsidRPr="00EB3B36">
        <w:rPr>
          <w:rFonts w:ascii="Times New Roman" w:hAnsi="Times New Roman" w:cs="Times New Roman"/>
          <w:b/>
          <w:sz w:val="28"/>
          <w:szCs w:val="28"/>
        </w:rPr>
        <w:tab/>
        <w:t xml:space="preserve">Slovním hadem okolo příslušných obrázků žáci procvičují a upevňují slovní zásobu z oblasti </w:t>
      </w:r>
      <w:r>
        <w:rPr>
          <w:rFonts w:ascii="Times New Roman" w:hAnsi="Times New Roman" w:cs="Times New Roman"/>
          <w:b/>
          <w:sz w:val="28"/>
          <w:szCs w:val="28"/>
        </w:rPr>
        <w:t>názvů ovoce</w:t>
      </w:r>
      <w:r w:rsidRPr="00EB3B36">
        <w:rPr>
          <w:rFonts w:ascii="Times New Roman" w:hAnsi="Times New Roman" w:cs="Times New Roman"/>
          <w:b/>
          <w:sz w:val="28"/>
          <w:szCs w:val="28"/>
        </w:rPr>
        <w:t xml:space="preserve"> a zápis jednotlivých anglických slov.</w:t>
      </w:r>
    </w:p>
    <w:p w:rsidR="00EB3B36" w:rsidRPr="00EB3B36" w:rsidRDefault="00EB3B36" w:rsidP="00EB3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36">
        <w:rPr>
          <w:rFonts w:ascii="Times New Roman" w:hAnsi="Times New Roman" w:cs="Times New Roman"/>
          <w:b/>
          <w:sz w:val="28"/>
          <w:szCs w:val="28"/>
        </w:rPr>
        <w:t>Výstup:</w:t>
      </w:r>
      <w:r w:rsidRPr="00EB3B36">
        <w:rPr>
          <w:rFonts w:ascii="Times New Roman" w:hAnsi="Times New Roman" w:cs="Times New Roman"/>
          <w:b/>
          <w:sz w:val="28"/>
          <w:szCs w:val="28"/>
        </w:rPr>
        <w:tab/>
        <w:t xml:space="preserve">Upevnění a procvičení slovní zásoby z oblasti </w:t>
      </w:r>
      <w:r>
        <w:rPr>
          <w:rFonts w:ascii="Times New Roman" w:hAnsi="Times New Roman" w:cs="Times New Roman"/>
          <w:b/>
          <w:sz w:val="28"/>
          <w:szCs w:val="28"/>
        </w:rPr>
        <w:t>názvů ovoce</w:t>
      </w:r>
      <w:r w:rsidRPr="00EB3B36">
        <w:rPr>
          <w:rFonts w:ascii="Times New Roman" w:hAnsi="Times New Roman" w:cs="Times New Roman"/>
          <w:b/>
          <w:sz w:val="28"/>
          <w:szCs w:val="28"/>
        </w:rPr>
        <w:t xml:space="preserve"> a zápis jednotlivých anglických slov.</w:t>
      </w:r>
    </w:p>
    <w:p w:rsidR="00EB3B36" w:rsidRPr="00EB3B36" w:rsidRDefault="00EB3B36" w:rsidP="00EB3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B36">
        <w:rPr>
          <w:rFonts w:ascii="Times New Roman" w:hAnsi="Times New Roman" w:cs="Times New Roman"/>
          <w:b/>
          <w:sz w:val="28"/>
          <w:szCs w:val="28"/>
        </w:rPr>
        <w:t>Druh materiálu: Pracovní list</w:t>
      </w:r>
    </w:p>
    <w:p w:rsidR="00B408E7" w:rsidRPr="00B408E7" w:rsidRDefault="00B408E7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499110</wp:posOffset>
            </wp:positionV>
            <wp:extent cx="5686425" cy="4724400"/>
            <wp:effectExtent l="19050" t="0" r="9525" b="0"/>
            <wp:wrapTight wrapText="bothSides">
              <wp:wrapPolygon edited="0">
                <wp:start x="-72" y="0"/>
                <wp:lineTo x="-72" y="21513"/>
                <wp:lineTo x="21636" y="21513"/>
                <wp:lineTo x="21636" y="0"/>
                <wp:lineTo x="-72" y="0"/>
              </wp:wrapPolygon>
            </wp:wrapTight>
            <wp:docPr id="1" name="Obrázek 0" descr="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8E7">
        <w:rPr>
          <w:rFonts w:ascii="Times New Roman" w:hAnsi="Times New Roman" w:cs="Times New Roman"/>
          <w:i/>
          <w:sz w:val="28"/>
          <w:szCs w:val="28"/>
        </w:rPr>
        <w:t xml:space="preserve">Najdi v hadovi okolo rámečku anglické názvy těch druhů ovoce, které jsou v rámečku vyobrazeny. </w:t>
      </w:r>
      <w:r>
        <w:rPr>
          <w:rFonts w:ascii="Times New Roman" w:hAnsi="Times New Roman" w:cs="Times New Roman"/>
          <w:i/>
          <w:sz w:val="28"/>
          <w:szCs w:val="28"/>
        </w:rPr>
        <w:t>Zapiš je na linky pod rámečkem.</w:t>
      </w:r>
    </w:p>
    <w:p w:rsidR="00B408E7" w:rsidRDefault="00BF61E0" w:rsidP="00B408E7">
      <w:r>
        <w:rPr>
          <w:noProof/>
          <w:lang w:eastAsia="cs-CZ"/>
        </w:rPr>
        <w:pict>
          <v:group id="_x0000_s1037" style="position:absolute;margin-left:0;margin-top:-5.7pt;width:180pt;height:203.2pt;z-index:-251648512" coordorigin="1417,10057" coordsize="3600,40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417;top:10057;width:3600;height:0" o:connectortype="straight"/>
            <v:shape id="_x0000_s1027" type="#_x0000_t32" style="position:absolute;left:1417;top:14121;width:3600;height:0" o:connectortype="straight"/>
            <v:shape id="_x0000_s1028" type="#_x0000_t32" style="position:absolute;left:1417;top:10869;width:3600;height:0" o:connectortype="straight"/>
            <v:shape id="_x0000_s1029" type="#_x0000_t32" style="position:absolute;left:1417;top:11682;width:3600;height:0" o:connectortype="straight"/>
            <v:shape id="_x0000_s1034" type="#_x0000_t32" style="position:absolute;left:1417;top:12495;width:3600;height:0" o:connectortype="straight"/>
            <v:shape id="_x0000_s1035" type="#_x0000_t32" style="position:absolute;left:1417;top:13308;width:3600;height:0" o:connectortype="straight"/>
          </v:group>
        </w:pict>
      </w:r>
      <w:r>
        <w:rPr>
          <w:noProof/>
          <w:lang w:eastAsia="cs-CZ"/>
        </w:rPr>
        <w:pict>
          <v:group id="_x0000_s1038" style="position:absolute;margin-left:253.4pt;margin-top:-5.7pt;width:180pt;height:203.2pt;z-index:-251647488" coordorigin="1417,10057" coordsize="3600,4064">
            <v:shape id="_x0000_s1039" type="#_x0000_t32" style="position:absolute;left:1417;top:10057;width:3600;height:0" o:connectortype="straight"/>
            <v:shape id="_x0000_s1040" type="#_x0000_t32" style="position:absolute;left:1417;top:14121;width:3600;height:0" o:connectortype="straight"/>
            <v:shape id="_x0000_s1041" type="#_x0000_t32" style="position:absolute;left:1417;top:10869;width:3600;height:0" o:connectortype="straight"/>
            <v:shape id="_x0000_s1042" type="#_x0000_t32" style="position:absolute;left:1417;top:11682;width:3600;height:0" o:connectortype="straight"/>
            <v:shape id="_x0000_s1043" type="#_x0000_t32" style="position:absolute;left:1417;top:12495;width:3600;height:0" o:connectortype="straight"/>
            <v:shape id="_x0000_s1044" type="#_x0000_t32" style="position:absolute;left:1417;top:13308;width:3600;height:0" o:connectortype="straight"/>
          </v:group>
        </w:pict>
      </w:r>
    </w:p>
    <w:p w:rsidR="00B408E7" w:rsidRDefault="00B408E7" w:rsidP="00B408E7"/>
    <w:p w:rsidR="00B408E7" w:rsidRPr="00B408E7" w:rsidRDefault="00B408E7" w:rsidP="00B408E7"/>
    <w:p w:rsidR="00B408E7" w:rsidRDefault="00B408E7"/>
    <w:p w:rsidR="00B408E7" w:rsidRDefault="00B408E7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Zůstalo ti jedno slovo, které v rámečku na obr</w:t>
      </w:r>
      <w:r w:rsidR="00EB3B36">
        <w:rPr>
          <w:rFonts w:ascii="Times New Roman" w:hAnsi="Times New Roman" w:cs="Times New Roman"/>
          <w:i/>
          <w:sz w:val="28"/>
          <w:szCs w:val="28"/>
        </w:rPr>
        <w:t xml:space="preserve">ázku není. Zapiš ho na </w:t>
      </w:r>
      <w:r>
        <w:rPr>
          <w:rFonts w:ascii="Times New Roman" w:hAnsi="Times New Roman" w:cs="Times New Roman"/>
          <w:i/>
          <w:sz w:val="28"/>
          <w:szCs w:val="28"/>
        </w:rPr>
        <w:t>volnou linku.</w:t>
      </w:r>
    </w:p>
    <w:p w:rsidR="00B408E7" w:rsidRDefault="00B408E7" w:rsidP="00B408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Najdi ve slovníku, co zbylé slovo znamená</w:t>
      </w:r>
      <w:r w:rsidR="00AC63F1">
        <w:rPr>
          <w:rFonts w:ascii="Times New Roman" w:hAnsi="Times New Roman" w:cs="Times New Roman"/>
          <w:i/>
          <w:sz w:val="28"/>
          <w:szCs w:val="28"/>
        </w:rPr>
        <w:t>.</w:t>
      </w:r>
    </w:p>
    <w:p w:rsidR="00AC63F1" w:rsidRDefault="00AC63F1" w:rsidP="00AC63F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</w:p>
    <w:p w:rsidR="00AC63F1" w:rsidRDefault="00AC63F1" w:rsidP="00AC63F1">
      <w:pPr>
        <w:pStyle w:val="Odstavecseseznamem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do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we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in Czech?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Write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_________________________</w:t>
      </w:r>
    </w:p>
    <w:p w:rsidR="00AC63F1" w:rsidRDefault="00AC63F1" w:rsidP="00AC63F1">
      <w:pPr>
        <w:rPr>
          <w:rFonts w:ascii="Times New Roman" w:hAnsi="Times New Roman" w:cs="Times New Roman"/>
          <w:i/>
          <w:sz w:val="28"/>
          <w:szCs w:val="28"/>
        </w:rPr>
      </w:pPr>
    </w:p>
    <w:p w:rsidR="00AC63F1" w:rsidRDefault="00AC63F1" w:rsidP="00AC6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Nakresli to a potom vybarvi všechno ovoce v rámečku příslušnou barvou.</w:t>
      </w:r>
    </w:p>
    <w:p w:rsidR="00AC63F1" w:rsidRDefault="00AC63F1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Draw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EB3B36" w:rsidP="00AC63F1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:rsidR="00EB3B36" w:rsidRDefault="00BF61E0" w:rsidP="00AC63F1">
      <w:pPr>
        <w:pStyle w:val="Odstavecsesezname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lastRenderedPageBreak/>
        <w:pict>
          <v:group id="_x0000_s1057" style="position:absolute;left:0;text-align:left;margin-left:15.4pt;margin-top:49.15pt;width:413.25pt;height:326.25pt;z-index:251684352" coordorigin="1725,2400" coordsize="8265,6525">
            <v:shape id="_x0000_s1045" type="#_x0000_t32" style="position:absolute;left:2115;top:2625;width:1635;height:60;flip:y" o:connectortype="straight"/>
            <v:shape id="_x0000_s1046" type="#_x0000_t32" style="position:absolute;left:3960;top:2400;width:4215;height:285;flip:y" o:connectortype="straight"/>
            <v:shape id="_x0000_s1047" type="#_x0000_t32" style="position:absolute;left:8370;top:2400;width:1380;height:0" o:connectortype="straight"/>
            <v:shape id="_x0000_s1048" type="#_x0000_t32" style="position:absolute;left:9825;top:2625;width:165;height:2145;flip:x" o:connectortype="straight"/>
            <v:shape id="_x0000_s1049" type="#_x0000_t32" style="position:absolute;left:9825;top:4965;width:0;height:1890" o:connectortype="straight"/>
            <v:shape id="_x0000_s1050" type="#_x0000_t32" style="position:absolute;left:9750;top:6945;width:240;height:1785" o:connectortype="straight"/>
            <v:shape id="_x0000_s1051" type="#_x0000_t32" style="position:absolute;left:7800;top:8730;width:1950;height:195;flip:x y" o:connectortype="straight"/>
            <v:shape id="_x0000_s1052" type="#_x0000_t32" style="position:absolute;left:5460;top:8550;width:2205;height:180;flip:x y" o:connectortype="straight"/>
            <v:shape id="_x0000_s1053" type="#_x0000_t32" style="position:absolute;left:2655;top:8550;width:2655;height:375;flip:x" o:connectortype="straight"/>
            <v:shape id="_x0000_s1054" type="#_x0000_t32" style="position:absolute;left:2325;top:6855;width:120;height:1875;flip:x y" o:connectortype="straight"/>
            <v:shape id="_x0000_s1055" type="#_x0000_t32" style="position:absolute;left:2115;top:4515;width:330;height:2205;flip:x y" o:connectortype="straight"/>
            <v:oval id="_x0000_s1056" style="position:absolute;left:1725;top:2895;width:600;height:1545" filled="f" strokecolor="red"/>
          </v:group>
        </w:pict>
      </w:r>
      <w:r w:rsidR="00EB3B36">
        <w:rPr>
          <w:rFonts w:ascii="Times New Roman" w:hAnsi="Times New Roman" w:cs="Times New Roman"/>
          <w:sz w:val="40"/>
          <w:szCs w:val="40"/>
        </w:rPr>
        <w:t>Řešení:</w:t>
      </w:r>
    </w:p>
    <w:p w:rsidR="00EB3B36" w:rsidRDefault="00EB3B3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r w:rsidRPr="00EB3B36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59690</wp:posOffset>
            </wp:positionV>
            <wp:extent cx="5686425" cy="4724400"/>
            <wp:effectExtent l="19050" t="0" r="9525" b="0"/>
            <wp:wrapTight wrapText="bothSides">
              <wp:wrapPolygon edited="0">
                <wp:start x="-72" y="0"/>
                <wp:lineTo x="-72" y="21513"/>
                <wp:lineTo x="21636" y="21513"/>
                <wp:lineTo x="21636" y="0"/>
                <wp:lineTo x="-72" y="0"/>
              </wp:wrapPolygon>
            </wp:wrapTight>
            <wp:docPr id="5" name="Obrázek 0" descr="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pear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strawberry</w:t>
      </w:r>
      <w:proofErr w:type="spellEnd"/>
    </w:p>
    <w:p w:rsidR="00EB3B36" w:rsidRDefault="00EB3B3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plum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banana</w:t>
      </w:r>
      <w:proofErr w:type="spellEnd"/>
    </w:p>
    <w:p w:rsidR="00EB3B36" w:rsidRDefault="00EB3B3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apple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  <w:t>lemon</w:t>
      </w:r>
    </w:p>
    <w:p w:rsidR="00EB3B36" w:rsidRDefault="00EB3B3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melon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  <w:t>kapes</w:t>
      </w:r>
    </w:p>
    <w:p w:rsidR="00EB3B36" w:rsidRDefault="00EB3B36" w:rsidP="00AC63F1">
      <w:pPr>
        <w:pStyle w:val="Odstavecseseznamem"/>
        <w:rPr>
          <w:rFonts w:ascii="Times New Roman" w:hAnsi="Times New Roman" w:cs="Times New Roman"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cherries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peach</w:t>
      </w:r>
      <w:proofErr w:type="spellEnd"/>
    </w:p>
    <w:p w:rsidR="00EB3B36" w:rsidRDefault="00EB3B36" w:rsidP="00AC63F1">
      <w:pPr>
        <w:pStyle w:val="Odstavecseseznamem"/>
        <w:rPr>
          <w:rFonts w:ascii="Times New Roman" w:hAnsi="Times New Roman" w:cs="Times New Roman"/>
          <w:i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i/>
          <w:sz w:val="40"/>
          <w:szCs w:val="40"/>
        </w:rPr>
        <w:t>orange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r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i/>
          <w:color w:val="FF0000"/>
          <w:sz w:val="40"/>
          <w:szCs w:val="40"/>
        </w:rPr>
        <w:t>date</w:t>
      </w:r>
      <w:proofErr w:type="spellEnd"/>
    </w:p>
    <w:p w:rsidR="00EB3B36" w:rsidRDefault="00EB3B36" w:rsidP="00EB3B36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i/>
          <w:color w:val="FF0000"/>
          <w:sz w:val="40"/>
          <w:szCs w:val="40"/>
        </w:rPr>
        <w:tab/>
      </w:r>
      <w:r w:rsidRPr="00EB3B36">
        <w:rPr>
          <w:rFonts w:ascii="Times New Roman" w:hAnsi="Times New Roman" w:cs="Times New Roman"/>
          <w:i/>
          <w:sz w:val="40"/>
          <w:szCs w:val="40"/>
        </w:rPr>
        <w:tab/>
      </w:r>
      <w:r w:rsidRPr="00EB3B36">
        <w:rPr>
          <w:rFonts w:ascii="Times New Roman" w:hAnsi="Times New Roman" w:cs="Times New Roman"/>
          <w:i/>
          <w:sz w:val="40"/>
          <w:szCs w:val="40"/>
        </w:rPr>
        <w:tab/>
      </w:r>
      <w:proofErr w:type="spellStart"/>
      <w:r w:rsidRPr="00EB3B36">
        <w:rPr>
          <w:rFonts w:ascii="Times New Roman" w:hAnsi="Times New Roman" w:cs="Times New Roman"/>
          <w:i/>
          <w:sz w:val="40"/>
          <w:szCs w:val="40"/>
        </w:rPr>
        <w:t>date</w:t>
      </w:r>
      <w:proofErr w:type="spellEnd"/>
      <w:r w:rsidRPr="00EB3B36">
        <w:rPr>
          <w:rFonts w:ascii="Times New Roman" w:hAnsi="Times New Roman" w:cs="Times New Roman"/>
          <w:i/>
          <w:sz w:val="40"/>
          <w:szCs w:val="40"/>
        </w:rPr>
        <w:t xml:space="preserve"> = datle</w:t>
      </w:r>
    </w:p>
    <w:p w:rsidR="00EB3B36" w:rsidRDefault="00EB3B36" w:rsidP="00EB3B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Zdroje:</w:t>
      </w:r>
    </w:p>
    <w:p w:rsidR="00EB3B36" w:rsidRPr="00EB3B36" w:rsidRDefault="00EB3B36" w:rsidP="00EB3B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archiv autora</w:t>
      </w:r>
    </w:p>
    <w:sectPr w:rsidR="00EB3B36" w:rsidRPr="00EB3B36" w:rsidSect="00AF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8DD"/>
    <w:multiLevelType w:val="hybridMultilevel"/>
    <w:tmpl w:val="F66A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62C"/>
    <w:multiLevelType w:val="hybridMultilevel"/>
    <w:tmpl w:val="51EEA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9049E"/>
    <w:multiLevelType w:val="hybridMultilevel"/>
    <w:tmpl w:val="B9021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794"/>
  <w:characterSpacingControl w:val="doNotCompress"/>
  <w:compat>
    <w:compatSetting w:name="compatibilityMode" w:uri="http://schemas.microsoft.com/office/word" w:val="12"/>
  </w:compat>
  <w:rsids>
    <w:rsidRoot w:val="00B408E7"/>
    <w:rsid w:val="003764E0"/>
    <w:rsid w:val="00AC63F1"/>
    <w:rsid w:val="00AF0B0B"/>
    <w:rsid w:val="00B408E7"/>
    <w:rsid w:val="00BF61E0"/>
    <w:rsid w:val="00E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8"/>
        <o:r id="V:Rule2" type="connector" idref="#_x0000_s1047"/>
        <o:r id="V:Rule3" type="connector" idref="#_x0000_s1049"/>
        <o:r id="V:Rule4" type="connector" idref="#_x0000_s1034"/>
        <o:r id="V:Rule5" type="connector" idref="#_x0000_s1035"/>
        <o:r id="V:Rule6" type="connector" idref="#_x0000_s1046"/>
        <o:r id="V:Rule7" type="connector" idref="#_x0000_s1050"/>
        <o:r id="V:Rule8" type="connector" idref="#_x0000_s1053"/>
        <o:r id="V:Rule9" type="connector" idref="#_x0000_s1043"/>
        <o:r id="V:Rule10" type="connector" idref="#_x0000_s1039"/>
        <o:r id="V:Rule11" type="connector" idref="#_x0000_s1042"/>
        <o:r id="V:Rule12" type="connector" idref="#_x0000_s1027"/>
        <o:r id="V:Rule13" type="connector" idref="#_x0000_s1052"/>
        <o:r id="V:Rule14" type="connector" idref="#_x0000_s1040"/>
        <o:r id="V:Rule15" type="connector" idref="#_x0000_s1045"/>
        <o:r id="V:Rule16" type="connector" idref="#_x0000_s1029"/>
        <o:r id="V:Rule17" type="connector" idref="#_x0000_s1028"/>
        <o:r id="V:Rule18" type="connector" idref="#_x0000_s1054"/>
        <o:r id="V:Rule19" type="connector" idref="#_x0000_s1026"/>
        <o:r id="V:Rule20" type="connector" idref="#_x0000_s1051"/>
        <o:r id="V:Rule21" type="connector" idref="#_x0000_s1055"/>
        <o:r id="V:Rule22" type="connector" idref="#_x0000_s1041"/>
        <o:r id="V:Rule23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8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BOFKA</dc:creator>
  <cp:keywords/>
  <dc:description/>
  <cp:lastModifiedBy>Petr</cp:lastModifiedBy>
  <cp:revision>4</cp:revision>
  <dcterms:created xsi:type="dcterms:W3CDTF">2013-06-10T11:17:00Z</dcterms:created>
  <dcterms:modified xsi:type="dcterms:W3CDTF">2013-07-11T14:45:00Z</dcterms:modified>
</cp:coreProperties>
</file>