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F7" w:rsidRDefault="006B55F7" w:rsidP="005055E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 wp14:anchorId="00D1813D">
            <wp:extent cx="5151755" cy="1835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>Název projektu: šablony Špičák</w:t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>Číslo projektu: CZ.1.07/1.4.00/21.2735</w:t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>Šablona: III/2</w:t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 xml:space="preserve">Autor výukového materiálu: Mgr. Iveta </w:t>
      </w:r>
      <w:proofErr w:type="spellStart"/>
      <w:r w:rsidRPr="006B55F7">
        <w:rPr>
          <w:sz w:val="32"/>
          <w:szCs w:val="32"/>
        </w:rPr>
        <w:t>Honzejková</w:t>
      </w:r>
      <w:proofErr w:type="spellEnd"/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 xml:space="preserve">Výukový materiál vytvořen: </w:t>
      </w:r>
      <w:proofErr w:type="gramStart"/>
      <w:r w:rsidR="00B365CD">
        <w:rPr>
          <w:sz w:val="32"/>
          <w:szCs w:val="32"/>
        </w:rPr>
        <w:t>7</w:t>
      </w:r>
      <w:r w:rsidRPr="006B55F7">
        <w:rPr>
          <w:sz w:val="32"/>
          <w:szCs w:val="32"/>
        </w:rPr>
        <w:t>.11.2011</w:t>
      </w:r>
      <w:proofErr w:type="gramEnd"/>
    </w:p>
    <w:p w:rsid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>Výukový materiál je určen: 1. Ročník</w:t>
      </w:r>
    </w:p>
    <w:p w:rsidR="001D61F8" w:rsidRPr="006B55F7" w:rsidRDefault="001D61F8" w:rsidP="006B55F7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r w:rsidRPr="006B55F7">
        <w:rPr>
          <w:sz w:val="32"/>
          <w:szCs w:val="32"/>
        </w:rPr>
        <w:t>32_191_</w:t>
      </w:r>
      <w:r>
        <w:rPr>
          <w:sz w:val="32"/>
          <w:szCs w:val="32"/>
        </w:rPr>
        <w:t>Rodina</w:t>
      </w:r>
      <w:r w:rsidRPr="006B55F7">
        <w:rPr>
          <w:sz w:val="32"/>
          <w:szCs w:val="32"/>
        </w:rPr>
        <w:t>_0</w:t>
      </w:r>
      <w:r>
        <w:rPr>
          <w:sz w:val="32"/>
          <w:szCs w:val="32"/>
        </w:rPr>
        <w:t>3</w:t>
      </w:r>
    </w:p>
    <w:p w:rsidR="006B55F7" w:rsidRPr="006B55F7" w:rsidRDefault="006B55F7" w:rsidP="006B55F7">
      <w:pPr>
        <w:jc w:val="center"/>
        <w:rPr>
          <w:sz w:val="32"/>
          <w:szCs w:val="32"/>
        </w:rPr>
      </w:pPr>
      <w:proofErr w:type="gramStart"/>
      <w:r w:rsidRPr="006B55F7">
        <w:rPr>
          <w:sz w:val="32"/>
          <w:szCs w:val="32"/>
        </w:rPr>
        <w:t>( pojem</w:t>
      </w:r>
      <w:proofErr w:type="gramEnd"/>
      <w:r w:rsidRPr="006B55F7">
        <w:rPr>
          <w:sz w:val="32"/>
          <w:szCs w:val="32"/>
        </w:rPr>
        <w:t xml:space="preserve"> rodina, členové rodiny</w:t>
      </w:r>
      <w:r>
        <w:rPr>
          <w:sz w:val="32"/>
          <w:szCs w:val="32"/>
        </w:rPr>
        <w:t>, věk a potřeby členů</w:t>
      </w:r>
      <w:r w:rsidRPr="006B55F7">
        <w:rPr>
          <w:sz w:val="32"/>
          <w:szCs w:val="32"/>
        </w:rPr>
        <w:t>)</w:t>
      </w:r>
    </w:p>
    <w:p w:rsidR="005055ED" w:rsidRDefault="005055ED" w:rsidP="005055ED">
      <w:pPr>
        <w:jc w:val="center"/>
        <w:rPr>
          <w:sz w:val="96"/>
          <w:szCs w:val="96"/>
        </w:rPr>
      </w:pPr>
    </w:p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 w:rsidP="005055ED">
      <w:r>
        <w:t xml:space="preserve">Anotace:                       Pracovní list je vytvořen pro žáky prvních tříd a je zaměřen  </w:t>
      </w:r>
    </w:p>
    <w:p w:rsidR="005055ED" w:rsidRDefault="005055ED" w:rsidP="005055ED">
      <w:r>
        <w:t xml:space="preserve">                                       na  rodinu, její členy, vztahy v rodině </w:t>
      </w:r>
    </w:p>
    <w:p w:rsidR="005055ED" w:rsidRDefault="005055ED" w:rsidP="005055ED">
      <w:r>
        <w:t xml:space="preserve">Autor:                            Mgr. Iveta  </w:t>
      </w:r>
      <w:proofErr w:type="spellStart"/>
      <w:r>
        <w:t>Honzejková</w:t>
      </w:r>
      <w:proofErr w:type="spellEnd"/>
      <w:r>
        <w:t xml:space="preserve">               </w:t>
      </w:r>
    </w:p>
    <w:p w:rsidR="005055ED" w:rsidRDefault="005055ED" w:rsidP="005055ED">
      <w:r>
        <w:t>Jazyk:                            Čeština</w:t>
      </w:r>
    </w:p>
    <w:p w:rsidR="005055ED" w:rsidRDefault="005055ED" w:rsidP="005055ED">
      <w:r>
        <w:t xml:space="preserve">Očekávaný výstup:     Uvědomuje  si  důležitosti vztahů v rodině, její členy, práva </w:t>
      </w:r>
    </w:p>
    <w:p w:rsidR="005055ED" w:rsidRDefault="005055ED" w:rsidP="005055ED">
      <w:r>
        <w:t>Speciální vzdělávací potřeby:  Žádné</w:t>
      </w:r>
    </w:p>
    <w:p w:rsidR="005055ED" w:rsidRDefault="005055ED" w:rsidP="005055ED">
      <w:r>
        <w:t>Klíčová slova:               rodina, členové rodiny, vztahy</w:t>
      </w:r>
    </w:p>
    <w:p w:rsidR="005055ED" w:rsidRDefault="005055ED" w:rsidP="005055ED">
      <w:r>
        <w:t>Druh učebního materiálu:  Pracovní list</w:t>
      </w:r>
    </w:p>
    <w:p w:rsidR="005055ED" w:rsidRDefault="005055ED" w:rsidP="005055ED">
      <w:r>
        <w:t>Druh interaktivity:      Aktivita</w:t>
      </w:r>
    </w:p>
    <w:p w:rsidR="005055ED" w:rsidRDefault="005055ED" w:rsidP="005055ED">
      <w:r>
        <w:t>Cílová skupina:            Žák</w:t>
      </w:r>
    </w:p>
    <w:p w:rsidR="005055ED" w:rsidRDefault="005055ED" w:rsidP="005055ED">
      <w:r>
        <w:t>Stupeň a typ  vzdělávání :   Základní vzdělávání – první stupeň – první období</w:t>
      </w:r>
    </w:p>
    <w:p w:rsidR="005055ED" w:rsidRDefault="005055ED" w:rsidP="005055ED">
      <w:r>
        <w:t>Typická věková  skupina :  6-7 let</w:t>
      </w:r>
    </w:p>
    <w:p w:rsidR="005055ED" w:rsidRDefault="005055ED" w:rsidP="005055ED">
      <w:r>
        <w:t xml:space="preserve">Celková velikost:  </w:t>
      </w:r>
      <w:r w:rsidR="00E83386">
        <w:t>834</w:t>
      </w:r>
      <w:r w:rsidR="001D3F18">
        <w:t xml:space="preserve"> </w:t>
      </w:r>
      <w:r>
        <w:t>kB</w:t>
      </w:r>
    </w:p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/>
    <w:p w:rsidR="005055ED" w:rsidRDefault="005055ED" w:rsidP="005055ED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FDECE" wp14:editId="5FC376E0">
                <wp:simplePos x="0" y="0"/>
                <wp:positionH relativeFrom="column">
                  <wp:posOffset>28575</wp:posOffset>
                </wp:positionH>
                <wp:positionV relativeFrom="paragraph">
                  <wp:posOffset>231775</wp:posOffset>
                </wp:positionV>
                <wp:extent cx="6705600" cy="47529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5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  <w:p w:rsidR="005055ED" w:rsidRDefault="005055ED" w:rsidP="00505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2.25pt;margin-top:18.25pt;width:528pt;height:3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" fillcolor="white [3201]" strokecolor="#f79646 [3209]" strokeweight="2pt">
                <v:textbox>
                  <w:txbxContent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  <w:p w:rsidR="005055ED" w:rsidRDefault="005055ED" w:rsidP="005055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Nakresli do rámečku všechny členy své rodiny.</w:t>
      </w:r>
    </w:p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CB2C88" w:rsidRDefault="00CB2C88" w:rsidP="00CB2C88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BD2F893" wp14:editId="679726CC">
            <wp:simplePos x="0" y="0"/>
            <wp:positionH relativeFrom="column">
              <wp:posOffset>586596</wp:posOffset>
            </wp:positionH>
            <wp:positionV relativeFrom="paragraph">
              <wp:posOffset>239227</wp:posOffset>
            </wp:positionV>
            <wp:extent cx="5408762" cy="4149306"/>
            <wp:effectExtent l="0" t="0" r="1905" b="3810"/>
            <wp:wrapNone/>
            <wp:docPr id="1031" name="Picture 7" descr="C:\Users\ihonzejkova\AppData\Local\Microsoft\Windows\Temporary Internet Files\Content.IE5\3E19WO3M\MP900409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Users\ihonzejkova\AppData\Local\Microsoft\Windows\Temporary Internet Files\Content.IE5\3E19WO3M\MP900409640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89" cy="41523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ED">
        <w:t>Seřaď členy domácnosti podle věku</w:t>
      </w:r>
      <w:r w:rsidR="005055ED" w:rsidRPr="005055ED">
        <w:t xml:space="preserve"> </w:t>
      </w:r>
      <w:r>
        <w:t>číslem  (1-6)</w:t>
      </w:r>
    </w:p>
    <w:p w:rsidR="00CB2C88" w:rsidRDefault="00CB2C88" w:rsidP="00CB2C88">
      <w:pPr>
        <w:ind w:left="360"/>
      </w:pPr>
    </w:p>
    <w:p w:rsidR="00CB2C88" w:rsidRDefault="00CB2C88" w:rsidP="00CB2C88">
      <w:pPr>
        <w:pStyle w:val="Odstavecseseznamem"/>
      </w:pPr>
    </w:p>
    <w:p w:rsidR="00CB2C88" w:rsidRDefault="00CB2C88" w:rsidP="00CB2C88"/>
    <w:p w:rsidR="00CB2C88" w:rsidRDefault="00CB2C88" w:rsidP="00CB2C88">
      <w:pPr>
        <w:ind w:left="360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ind w:left="360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CB2C88" w:rsidP="00CB2C88">
      <w:pPr>
        <w:pStyle w:val="Odstavecseseznamem"/>
      </w:pPr>
    </w:p>
    <w:p w:rsidR="00CB2C88" w:rsidRDefault="005055ED" w:rsidP="00CB2C88">
      <w:pPr>
        <w:pStyle w:val="Odstavecseseznamem"/>
        <w:numPr>
          <w:ilvl w:val="0"/>
          <w:numId w:val="2"/>
        </w:numPr>
      </w:pPr>
      <w:r>
        <w:t>Napiš k jednotlivým věcem členy rodiny, kteří je budou používat.</w:t>
      </w:r>
    </w:p>
    <w:p w:rsidR="00CB2C88" w:rsidRDefault="00CB2C88" w:rsidP="005055ED">
      <w:pPr>
        <w:pStyle w:val="Odstavecseseznamem"/>
      </w:pP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drawing>
          <wp:inline distT="0" distB="0" distL="0" distR="0" wp14:anchorId="51DF573E" wp14:editId="0022D073">
            <wp:extent cx="1809750" cy="1650066"/>
            <wp:effectExtent l="0" t="0" r="0" b="7620"/>
            <wp:docPr id="14" name="Obrázek 14" descr="C:\Users\ihonzejkova\AppData\Local\Microsoft\Windows\Temporary Internet Files\Content.IE5\VOFNJC5X\MC900234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VOFNJC5X\MC90023437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cs-CZ"/>
        </w:rPr>
        <w:t xml:space="preserve">           </w:t>
      </w:r>
      <w:r>
        <w:rPr>
          <w:rFonts w:ascii="Verdana" w:hAnsi="Verdana" w:cs="Arial"/>
          <w:noProof/>
          <w:lang w:eastAsia="cs-CZ"/>
        </w:rPr>
        <w:drawing>
          <wp:inline distT="0" distB="0" distL="0" distR="0">
            <wp:extent cx="1828800" cy="1381125"/>
            <wp:effectExtent l="0" t="0" r="0" b="9525"/>
            <wp:docPr id="15" name="Obrázek 15" descr="C:\Users\ihonzejkova\AppData\Local\Microsoft\Windows\Temporary Internet Files\Content.IE5\DE4CGPLA\MC9003194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DE4CGPLA\MC90031946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cs-CZ"/>
        </w:rPr>
        <w:t xml:space="preserve">        </w:t>
      </w:r>
      <w:r>
        <w:rPr>
          <w:rFonts w:ascii="Verdana" w:hAnsi="Verdana" w:cs="Arial"/>
          <w:noProof/>
          <w:lang w:eastAsia="cs-CZ"/>
        </w:rPr>
        <w:drawing>
          <wp:inline distT="0" distB="0" distL="0" distR="0">
            <wp:extent cx="1676400" cy="1924050"/>
            <wp:effectExtent l="0" t="0" r="0" b="0"/>
            <wp:docPr id="16" name="Obrázek 16" descr="C:\Users\ihonzejkova\AppData\Local\Microsoft\Windows\Temporary Internet Files\Content.IE5\DE4CGPLA\MC900281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honzejkova\AppData\Local\Microsoft\Windows\Temporary Internet Files\Content.IE5\DE4CGPLA\MC90028167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t>___________________                 ____________________              _________________</w:t>
      </w: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drawing>
          <wp:inline distT="0" distB="0" distL="0" distR="0">
            <wp:extent cx="1828800" cy="1495425"/>
            <wp:effectExtent l="0" t="0" r="0" b="9525"/>
            <wp:docPr id="17" name="Obrázek 17" descr="C:\Users\ihonzejkova\AppData\Local\Microsoft\Windows\Temporary Internet Files\Content.IE5\DXOWJL24\MC9003556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honzejkova\AppData\Local\Microsoft\Windows\Temporary Internet Files\Content.IE5\DXOWJL24\MC90035566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cs-CZ"/>
        </w:rPr>
        <w:t xml:space="preserve">      </w:t>
      </w:r>
      <w:r>
        <w:rPr>
          <w:rFonts w:ascii="Verdana" w:hAnsi="Verdana" w:cs="Arial"/>
          <w:noProof/>
          <w:lang w:eastAsia="cs-CZ"/>
        </w:rPr>
        <w:drawing>
          <wp:inline distT="0" distB="0" distL="0" distR="0">
            <wp:extent cx="1971675" cy="1721078"/>
            <wp:effectExtent l="0" t="0" r="0" b="0"/>
            <wp:docPr id="19" name="Obrázek 19" descr="C:\Users\ihonzejkova\AppData\Local\Microsoft\Windows\Temporary Internet Files\Content.IE5\0P5UIR64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ihonzejkova\AppData\Local\Microsoft\Windows\Temporary Internet Files\Content.IE5\0P5UIR64\MC90001930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78" cy="172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lang w:eastAsia="cs-CZ"/>
        </w:rPr>
        <w:drawing>
          <wp:inline distT="0" distB="0" distL="0" distR="0">
            <wp:extent cx="2447925" cy="1500341"/>
            <wp:effectExtent l="0" t="0" r="0" b="5080"/>
            <wp:docPr id="20" name="Obrázek 20" descr="C:\Users\ihonzejkova\AppData\Local\Microsoft\Windows\Temporary Internet Files\Content.IE5\DE4CGPLA\MC9003536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honzejkova\AppData\Local\Microsoft\Windows\Temporary Internet Files\Content.IE5\DE4CGPLA\MC900353678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0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5055ED">
      <w:pPr>
        <w:jc w:val="center"/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t>_____________________                 ___________________               _________________</w:t>
      </w:r>
    </w:p>
    <w:p w:rsidR="005055ED" w:rsidRDefault="005055ED" w:rsidP="005055ED">
      <w:pPr>
        <w:jc w:val="center"/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drawing>
          <wp:inline distT="0" distB="0" distL="0" distR="0" wp14:anchorId="38EF7E1D" wp14:editId="56C5F2D4">
            <wp:extent cx="1057275" cy="1528763"/>
            <wp:effectExtent l="0" t="0" r="0" b="0"/>
            <wp:docPr id="21" name="Obrázek 21" descr="C:\Users\ihonzejkova\AppData\Local\Microsoft\Windows\Temporary Internet Files\Content.IE5\3C122UQ1\MC900290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ihonzejkova\AppData\Local\Microsoft\Windows\Temporary Internet Files\Content.IE5\3C122UQ1\MC90029074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5ED" w:rsidRDefault="005055ED" w:rsidP="005055ED">
      <w:pPr>
        <w:jc w:val="center"/>
        <w:rPr>
          <w:rFonts w:ascii="Verdana" w:hAnsi="Verdana" w:cs="Arial"/>
          <w:noProof/>
          <w:lang w:eastAsia="cs-CZ"/>
        </w:rPr>
      </w:pPr>
      <w:r>
        <w:rPr>
          <w:rFonts w:ascii="Verdana" w:hAnsi="Verdana" w:cs="Arial"/>
          <w:noProof/>
          <w:lang w:eastAsia="cs-CZ"/>
        </w:rPr>
        <w:t>_____________</w:t>
      </w:r>
    </w:p>
    <w:p w:rsidR="005055ED" w:rsidRDefault="005055ED" w:rsidP="005055ED">
      <w:pPr>
        <w:rPr>
          <w:rFonts w:ascii="Verdana" w:hAnsi="Verdana" w:cs="Arial"/>
          <w:noProof/>
          <w:lang w:eastAsia="cs-CZ"/>
        </w:rPr>
      </w:pPr>
    </w:p>
    <w:p w:rsidR="005055ED" w:rsidRDefault="005055ED" w:rsidP="00945B67">
      <w:pPr>
        <w:jc w:val="center"/>
      </w:pPr>
      <w:r>
        <w:rPr>
          <w:rFonts w:ascii="Verdana" w:hAnsi="Verdana" w:cs="Arial"/>
          <w:noProof/>
          <w:vanish/>
          <w:lang w:eastAsia="cs-CZ"/>
        </w:rPr>
        <w:lastRenderedPageBreak/>
        <w:drawing>
          <wp:inline distT="0" distB="0" distL="0" distR="0" wp14:anchorId="1A4DE4CD" wp14:editId="394F408C">
            <wp:extent cx="4762500" cy="3371850"/>
            <wp:effectExtent l="0" t="0" r="0" b="0"/>
            <wp:docPr id="10" name="obrázek 6" descr="Coloring page family, various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ng page family, various 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5ED">
        <w:rPr>
          <w:noProof/>
          <w:vanish/>
          <w:lang w:eastAsia="cs-CZ"/>
        </w:rPr>
        <w:drawing>
          <wp:inline distT="0" distB="0" distL="0" distR="0" wp14:anchorId="306C1DEA" wp14:editId="3EC478CB">
            <wp:extent cx="4762500" cy="3371850"/>
            <wp:effectExtent l="0" t="0" r="0" b="0"/>
            <wp:docPr id="9" name="Obrázek 9" descr="Coloring page family, various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ing page family, various 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cs-CZ"/>
        </w:rPr>
        <w:drawing>
          <wp:inline distT="0" distB="0" distL="0" distR="0" wp14:anchorId="125AD4F9" wp14:editId="41A90409">
            <wp:extent cx="4762500" cy="3371850"/>
            <wp:effectExtent l="0" t="0" r="0" b="0"/>
            <wp:docPr id="7" name="obrázek 2" descr="Coloring page family, various 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family, various age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vanish/>
          <w:lang w:eastAsia="cs-CZ"/>
        </w:rPr>
        <w:t>3</w:t>
      </w:r>
    </w:p>
    <w:p w:rsidR="005055ED" w:rsidRPr="005055ED" w:rsidRDefault="005055ED" w:rsidP="005055ED">
      <w:pPr>
        <w:rPr>
          <w:i/>
          <w:sz w:val="32"/>
          <w:szCs w:val="32"/>
          <w:u w:val="single"/>
        </w:rPr>
      </w:pPr>
      <w:r w:rsidRPr="005055ED">
        <w:rPr>
          <w:i/>
          <w:sz w:val="32"/>
          <w:szCs w:val="32"/>
          <w:u w:val="single"/>
        </w:rPr>
        <w:t>Metodika k listu č. 3</w:t>
      </w:r>
    </w:p>
    <w:p w:rsidR="005055ED" w:rsidRDefault="005055ED" w:rsidP="005055ED">
      <w:r>
        <w:t xml:space="preserve">Motivace: </w:t>
      </w:r>
      <w:r w:rsidRPr="005055ED">
        <w:t xml:space="preserve"> </w:t>
      </w:r>
      <w:r>
        <w:t>písnička muzikantská rodina</w:t>
      </w:r>
    </w:p>
    <w:p w:rsidR="005055ED" w:rsidRDefault="005055ED" w:rsidP="005055ED">
      <w:pPr>
        <w:pStyle w:val="Odstavecseseznamem"/>
        <w:numPr>
          <w:ilvl w:val="0"/>
          <w:numId w:val="3"/>
        </w:numPr>
      </w:pPr>
      <w:r>
        <w:t>Práce s listem č. 3</w:t>
      </w:r>
    </w:p>
    <w:p w:rsidR="005055ED" w:rsidRDefault="005055ED" w:rsidP="005055ED">
      <w:pPr>
        <w:pStyle w:val="Odstavecseseznamem"/>
        <w:numPr>
          <w:ilvl w:val="0"/>
          <w:numId w:val="4"/>
        </w:numPr>
      </w:pPr>
      <w:r>
        <w:t>Vysvětlit dětem slovo domov, jeho význam. Jaký druh bydlení mohou děti znát.</w:t>
      </w:r>
    </w:p>
    <w:p w:rsidR="005055ED" w:rsidRDefault="005055ED" w:rsidP="005055ED">
      <w:pPr>
        <w:pStyle w:val="Odstavecseseznamem"/>
        <w:numPr>
          <w:ilvl w:val="0"/>
          <w:numId w:val="4"/>
        </w:numPr>
      </w:pPr>
      <w:r>
        <w:t xml:space="preserve">Nakreslí </w:t>
      </w:r>
      <w:r w:rsidR="00945B67">
        <w:t>svoji rodinu</w:t>
      </w:r>
    </w:p>
    <w:p w:rsidR="005055ED" w:rsidRDefault="005055ED" w:rsidP="005055ED">
      <w:pPr>
        <w:pStyle w:val="Odstavecseseznamem"/>
        <w:numPr>
          <w:ilvl w:val="0"/>
          <w:numId w:val="4"/>
        </w:numPr>
      </w:pPr>
      <w:r>
        <w:t>S dětmi si p</w:t>
      </w:r>
      <w:r w:rsidR="00945B67">
        <w:t>o</w:t>
      </w:r>
      <w:r>
        <w:t>vídat o jednotlivých členech jejich rodiny a seřadit je podle věku, děti očíslují na pracovním listu.</w:t>
      </w:r>
    </w:p>
    <w:p w:rsidR="005055ED" w:rsidRDefault="005055ED" w:rsidP="005055ED">
      <w:pPr>
        <w:pStyle w:val="Odstavecseseznamem"/>
        <w:numPr>
          <w:ilvl w:val="0"/>
          <w:numId w:val="4"/>
        </w:numPr>
      </w:pPr>
      <w:r>
        <w:t>V další části si s dětmi vysvětlit jaké potřeby mají jednotlivý členové rodiny a poté děti napíší na linku pod obrázek název člena rodiny, který danou věc bude používat.</w:t>
      </w:r>
    </w:p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371DF2" w:rsidRDefault="00371DF2" w:rsidP="00371DF2">
      <w:r>
        <w:t>Použité zdroje:</w:t>
      </w:r>
    </w:p>
    <w:p w:rsidR="00371DF2" w:rsidRDefault="00371DF2" w:rsidP="00371DF2">
      <w:r>
        <w:t>Smart Notebook 11  – klipart</w:t>
      </w:r>
    </w:p>
    <w:p w:rsidR="005055ED" w:rsidRDefault="00371DF2" w:rsidP="00371DF2">
      <w:r>
        <w:t xml:space="preserve">MS </w:t>
      </w:r>
      <w:proofErr w:type="spellStart"/>
      <w:r>
        <w:t>office</w:t>
      </w:r>
      <w:proofErr w:type="spellEnd"/>
      <w:r>
        <w:t xml:space="preserve"> 2010 - klipart</w:t>
      </w:r>
    </w:p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>
      <w:bookmarkStart w:id="0" w:name="_GoBack"/>
      <w:bookmarkEnd w:id="0"/>
    </w:p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p w:rsidR="005055ED" w:rsidRDefault="005055ED" w:rsidP="005055ED"/>
    <w:sectPr w:rsidR="005055ED" w:rsidSect="005055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D6833"/>
    <w:multiLevelType w:val="hybridMultilevel"/>
    <w:tmpl w:val="222EBAD0"/>
    <w:lvl w:ilvl="0" w:tplc="36188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DD3485"/>
    <w:multiLevelType w:val="hybridMultilevel"/>
    <w:tmpl w:val="26E23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C4912"/>
    <w:multiLevelType w:val="hybridMultilevel"/>
    <w:tmpl w:val="A692D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A48"/>
    <w:multiLevelType w:val="hybridMultilevel"/>
    <w:tmpl w:val="4230B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ED"/>
    <w:rsid w:val="001D3F18"/>
    <w:rsid w:val="001D61F8"/>
    <w:rsid w:val="00371DF2"/>
    <w:rsid w:val="00430601"/>
    <w:rsid w:val="005055ED"/>
    <w:rsid w:val="006B55F7"/>
    <w:rsid w:val="0093475C"/>
    <w:rsid w:val="00945B67"/>
    <w:rsid w:val="00B365CD"/>
    <w:rsid w:val="00C7773D"/>
    <w:rsid w:val="00CB2C88"/>
    <w:rsid w:val="00DF6C37"/>
    <w:rsid w:val="00E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5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5E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17</cp:revision>
  <dcterms:created xsi:type="dcterms:W3CDTF">2011-11-17T15:44:00Z</dcterms:created>
  <dcterms:modified xsi:type="dcterms:W3CDTF">2012-11-17T13:48:00Z</dcterms:modified>
</cp:coreProperties>
</file>