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4" w:rsidRPr="0059690F" w:rsidRDefault="009975E4">
      <w:pPr>
        <w:rPr>
          <w:u w:val="single"/>
        </w:rPr>
      </w:pPr>
    </w:p>
    <w:p w:rsidR="00517E4E" w:rsidRPr="0059690F" w:rsidRDefault="00D65366">
      <w:pPr>
        <w:rPr>
          <w:u w:val="single"/>
        </w:rPr>
      </w:pPr>
      <w:r w:rsidRPr="0059690F">
        <w:rPr>
          <w:u w:val="single"/>
        </w:rPr>
        <w:t>2. ZÁKLADNÍ FÁZE ŘÍZENÍ VÝUKY, DIDAKTICKÁ ANALÝZA UČIVA</w:t>
      </w:r>
    </w:p>
    <w:p w:rsidR="00D65366" w:rsidRPr="0059690F" w:rsidRDefault="00D65366">
      <w:pPr>
        <w:rPr>
          <w:u w:val="single"/>
        </w:rPr>
      </w:pPr>
    </w:p>
    <w:p w:rsidR="00D65366" w:rsidRPr="0059690F" w:rsidRDefault="00D65366">
      <w:r w:rsidRPr="0059690F">
        <w:rPr>
          <w:b/>
        </w:rPr>
        <w:t>Vyučování</w:t>
      </w:r>
      <w:r w:rsidRPr="0059690F">
        <w:t xml:space="preserve"> = didaktický </w:t>
      </w:r>
      <w:proofErr w:type="gramStart"/>
      <w:r w:rsidRPr="0059690F">
        <w:t>proces(didaktický</w:t>
      </w:r>
      <w:proofErr w:type="gramEnd"/>
      <w:r w:rsidRPr="0059690F">
        <w:t xml:space="preserve"> trojúhelník),proudem od učitele </w:t>
      </w:r>
      <w:r w:rsidRPr="0059690F">
        <w:rPr>
          <w:rFonts w:ascii="Haettenschweiler" w:hAnsi="Haettenschweiler"/>
        </w:rPr>
        <w:t>→</w:t>
      </w:r>
      <w:r w:rsidRPr="0059690F">
        <w:t>k žákovi(z hlediska metody)</w:t>
      </w:r>
      <w:r w:rsidRPr="0059690F">
        <w:rPr>
          <w:rFonts w:ascii="Haettenschweiler" w:hAnsi="Haettenschweiler"/>
        </w:rPr>
        <w:t>→</w:t>
      </w:r>
      <w:r w:rsidRPr="0059690F">
        <w:t>Od učiva k učiteli( z hlediska obsahu)→ od vyučovací látky k žákovi(osvojování učiva)→ od žáků k učiteli(zpětná vazba)</w:t>
      </w:r>
    </w:p>
    <w:p w:rsidR="00D65366" w:rsidRPr="0059690F" w:rsidRDefault="00D65366"/>
    <w:p w:rsidR="00D65366" w:rsidRPr="0059690F" w:rsidRDefault="00D65366">
      <w:r w:rsidRPr="0059690F">
        <w:t>Základní prvky didaktického procesu:</w:t>
      </w:r>
    </w:p>
    <w:p w:rsidR="00D65366" w:rsidRPr="0059690F" w:rsidRDefault="00D65366" w:rsidP="00D65366">
      <w:pPr>
        <w:pStyle w:val="Odstavecseseznamem"/>
        <w:numPr>
          <w:ilvl w:val="0"/>
          <w:numId w:val="1"/>
        </w:numPr>
      </w:pPr>
      <w:r w:rsidRPr="0059690F">
        <w:t>CÍL vyučovací jednotky- determinován společensky</w:t>
      </w:r>
    </w:p>
    <w:p w:rsidR="00D65366" w:rsidRPr="0059690F" w:rsidRDefault="003575A5" w:rsidP="00D65366">
      <w:pPr>
        <w:pStyle w:val="Odstavecseseznamem"/>
        <w:numPr>
          <w:ilvl w:val="0"/>
          <w:numId w:val="1"/>
        </w:numPr>
      </w:pPr>
      <w:r w:rsidRPr="0059690F">
        <w:t xml:space="preserve">OBSAH </w:t>
      </w:r>
      <w:r w:rsidR="00D65366" w:rsidRPr="0059690F">
        <w:t>– základem demokratizace a humanizace edukačního procesu</w:t>
      </w:r>
    </w:p>
    <w:p w:rsidR="00D65366" w:rsidRPr="0059690F" w:rsidRDefault="003575A5" w:rsidP="00D65366">
      <w:pPr>
        <w:pStyle w:val="Odstavecseseznamem"/>
        <w:numPr>
          <w:ilvl w:val="0"/>
          <w:numId w:val="1"/>
        </w:numPr>
      </w:pPr>
      <w:r w:rsidRPr="0059690F">
        <w:t xml:space="preserve">KOMPETENCE </w:t>
      </w:r>
      <w:proofErr w:type="spellStart"/>
      <w:r w:rsidR="00D65366" w:rsidRPr="0059690F">
        <w:t>edukátora</w:t>
      </w:r>
      <w:proofErr w:type="spellEnd"/>
      <w:r w:rsidR="00D65366" w:rsidRPr="0059690F">
        <w:t xml:space="preserve">- odborné </w:t>
      </w:r>
      <w:proofErr w:type="spellStart"/>
      <w:r w:rsidR="00D65366" w:rsidRPr="0059690F">
        <w:t>didakticko</w:t>
      </w:r>
      <w:proofErr w:type="spellEnd"/>
      <w:r w:rsidR="00D65366" w:rsidRPr="0059690F">
        <w:t xml:space="preserve"> metodické…</w:t>
      </w:r>
    </w:p>
    <w:p w:rsidR="00D65366" w:rsidRPr="0059690F" w:rsidRDefault="003575A5" w:rsidP="00D65366">
      <w:pPr>
        <w:pStyle w:val="Odstavecseseznamem"/>
        <w:numPr>
          <w:ilvl w:val="0"/>
          <w:numId w:val="1"/>
        </w:numPr>
      </w:pPr>
      <w:r w:rsidRPr="0059690F">
        <w:t xml:space="preserve">POZICE </w:t>
      </w:r>
      <w:proofErr w:type="spellStart"/>
      <w:r w:rsidR="00D65366" w:rsidRPr="0059690F">
        <w:t>edukanta</w:t>
      </w:r>
      <w:proofErr w:type="spellEnd"/>
      <w:r w:rsidR="00D65366" w:rsidRPr="0059690F">
        <w:t xml:space="preserve"> </w:t>
      </w:r>
      <w:r w:rsidRPr="0059690F">
        <w:t>–</w:t>
      </w:r>
      <w:r w:rsidR="00D65366" w:rsidRPr="0059690F">
        <w:t xml:space="preserve"> </w:t>
      </w:r>
      <w:r w:rsidRPr="0059690F">
        <w:t>účastníka, jeho tvůrčí spoluúčast</w:t>
      </w:r>
    </w:p>
    <w:p w:rsidR="003575A5" w:rsidRPr="0059690F" w:rsidRDefault="003575A5" w:rsidP="00D65366">
      <w:pPr>
        <w:pStyle w:val="Odstavecseseznamem"/>
        <w:numPr>
          <w:ilvl w:val="0"/>
          <w:numId w:val="1"/>
        </w:numPr>
      </w:pPr>
      <w:r w:rsidRPr="0059690F">
        <w:t>OPTIMÁLNÍ VYUŽITÍ DIDAKTICKÝCH PROSTŘEDKŮ směřující k dosažení stanoveného cíle</w:t>
      </w:r>
    </w:p>
    <w:p w:rsidR="0059690F" w:rsidRPr="0059690F" w:rsidRDefault="0059690F" w:rsidP="0059690F">
      <w:pPr>
        <w:rPr>
          <w:rFonts w:cs="Arial"/>
          <w:b/>
          <w:caps/>
          <w:color w:val="000000"/>
          <w:lang w:val="sk-SK" w:eastAsia="sk-SK"/>
        </w:rPr>
      </w:pPr>
    </w:p>
    <w:p w:rsidR="0059690F" w:rsidRPr="0059690F" w:rsidRDefault="0059690F" w:rsidP="0059690F">
      <w:pPr>
        <w:rPr>
          <w:rFonts w:cs="Arial"/>
        </w:rPr>
      </w:pPr>
      <w:r w:rsidRPr="0059690F">
        <w:rPr>
          <w:rFonts w:cs="Arial"/>
          <w:b/>
          <w:caps/>
          <w:color w:val="000000"/>
          <w:lang w:val="sk-SK" w:eastAsia="sk-SK"/>
        </w:rPr>
        <w:t>Vzdělávací cíl</w:t>
      </w:r>
      <w:r w:rsidRPr="0059690F">
        <w:rPr>
          <w:rFonts w:cs="Arial"/>
          <w:color w:val="000000"/>
          <w:lang w:val="sk-SK" w:eastAsia="sk-SK"/>
        </w:rPr>
        <w:t xml:space="preserve"> je </w:t>
      </w:r>
      <w:proofErr w:type="spellStart"/>
      <w:r w:rsidRPr="0059690F">
        <w:rPr>
          <w:rFonts w:cs="Arial"/>
          <w:color w:val="000000"/>
          <w:lang w:val="sk-SK" w:eastAsia="sk-SK"/>
        </w:rPr>
        <w:t>zamýšlený</w:t>
      </w:r>
      <w:proofErr w:type="spellEnd"/>
      <w:r w:rsidRPr="0059690F">
        <w:rPr>
          <w:rFonts w:cs="Arial"/>
          <w:color w:val="000000"/>
          <w:lang w:val="sk-SK" w:eastAsia="sk-SK"/>
        </w:rPr>
        <w:t xml:space="preserve"> a </w:t>
      </w:r>
      <w:proofErr w:type="spellStart"/>
      <w:r w:rsidRPr="0059690F">
        <w:rPr>
          <w:rFonts w:cs="Arial"/>
          <w:color w:val="000000"/>
          <w:lang w:val="sk-SK" w:eastAsia="sk-SK"/>
        </w:rPr>
        <w:t>očekávaný</w:t>
      </w:r>
      <w:proofErr w:type="spellEnd"/>
      <w:r w:rsidRPr="0059690F">
        <w:rPr>
          <w:rFonts w:cs="Arial"/>
          <w:color w:val="000000"/>
          <w:lang w:val="sk-SK" w:eastAsia="sk-SK"/>
        </w:rPr>
        <w:t xml:space="preserve"> </w:t>
      </w:r>
      <w:proofErr w:type="spellStart"/>
      <w:r w:rsidRPr="0059690F">
        <w:rPr>
          <w:rFonts w:cs="Arial"/>
          <w:color w:val="000000"/>
          <w:lang w:val="sk-SK" w:eastAsia="sk-SK"/>
        </w:rPr>
        <w:t>výsledek</w:t>
      </w:r>
      <w:proofErr w:type="spellEnd"/>
      <w:r w:rsidRPr="0059690F">
        <w:rPr>
          <w:rFonts w:cs="Arial"/>
          <w:color w:val="000000"/>
          <w:lang w:val="sk-SK" w:eastAsia="sk-SK"/>
        </w:rPr>
        <w:t xml:space="preserve">, k </w:t>
      </w:r>
      <w:proofErr w:type="spellStart"/>
      <w:r w:rsidRPr="0059690F">
        <w:rPr>
          <w:rFonts w:cs="Arial"/>
          <w:color w:val="000000"/>
          <w:lang w:val="sk-SK" w:eastAsia="sk-SK"/>
        </w:rPr>
        <w:t>němuž</w:t>
      </w:r>
      <w:proofErr w:type="spellEnd"/>
      <w:r w:rsidRPr="0059690F">
        <w:rPr>
          <w:rFonts w:cs="Arial"/>
          <w:color w:val="000000"/>
          <w:lang w:val="sk-SK" w:eastAsia="sk-SK"/>
        </w:rPr>
        <w:t xml:space="preserve"> </w:t>
      </w:r>
      <w:proofErr w:type="spellStart"/>
      <w:r w:rsidRPr="0059690F">
        <w:rPr>
          <w:rFonts w:cs="Arial"/>
          <w:color w:val="000000"/>
          <w:lang w:val="sk-SK" w:eastAsia="sk-SK"/>
        </w:rPr>
        <w:t>učitel</w:t>
      </w:r>
      <w:proofErr w:type="spellEnd"/>
      <w:r w:rsidRPr="0059690F">
        <w:rPr>
          <w:rFonts w:cs="Arial"/>
          <w:color w:val="000000"/>
          <w:lang w:val="sk-SK" w:eastAsia="sk-SK"/>
        </w:rPr>
        <w:t xml:space="preserve"> v </w:t>
      </w:r>
      <w:proofErr w:type="spellStart"/>
      <w:r w:rsidRPr="0059690F">
        <w:rPr>
          <w:rFonts w:cs="Arial"/>
          <w:color w:val="000000"/>
          <w:lang w:val="sk-SK" w:eastAsia="sk-SK"/>
        </w:rPr>
        <w:t>součinnosti</w:t>
      </w:r>
      <w:proofErr w:type="spellEnd"/>
      <w:r w:rsidRPr="0059690F">
        <w:rPr>
          <w:rFonts w:cs="Arial"/>
          <w:color w:val="000000"/>
          <w:lang w:val="sk-SK" w:eastAsia="sk-SK"/>
        </w:rPr>
        <w:t xml:space="preserve"> </w:t>
      </w:r>
      <w:proofErr w:type="spellStart"/>
      <w:r w:rsidRPr="0059690F">
        <w:rPr>
          <w:rFonts w:cs="Arial"/>
          <w:color w:val="000000"/>
          <w:lang w:val="sk-SK" w:eastAsia="sk-SK"/>
        </w:rPr>
        <w:t>se</w:t>
      </w:r>
      <w:proofErr w:type="spellEnd"/>
      <w:r w:rsidRPr="0059690F">
        <w:rPr>
          <w:rFonts w:cs="Arial"/>
          <w:color w:val="000000"/>
          <w:lang w:val="sk-SK" w:eastAsia="sk-SK"/>
        </w:rPr>
        <w:t xml:space="preserve"> </w:t>
      </w:r>
      <w:proofErr w:type="spellStart"/>
      <w:r w:rsidRPr="0059690F">
        <w:rPr>
          <w:rFonts w:cs="Arial"/>
          <w:color w:val="000000"/>
          <w:lang w:val="sk-SK" w:eastAsia="sk-SK"/>
        </w:rPr>
        <w:t>žáky</w:t>
      </w:r>
      <w:proofErr w:type="spellEnd"/>
      <w:r w:rsidRPr="0059690F">
        <w:rPr>
          <w:rFonts w:cs="Arial"/>
          <w:color w:val="000000"/>
          <w:lang w:val="sk-SK" w:eastAsia="sk-SK"/>
        </w:rPr>
        <w:t xml:space="preserve"> </w:t>
      </w:r>
      <w:proofErr w:type="spellStart"/>
      <w:r w:rsidRPr="0059690F">
        <w:rPr>
          <w:rFonts w:cs="Arial"/>
          <w:color w:val="000000"/>
          <w:lang w:val="sk-SK" w:eastAsia="sk-SK"/>
        </w:rPr>
        <w:t>směřuje</w:t>
      </w:r>
      <w:proofErr w:type="spellEnd"/>
      <w:r w:rsidRPr="0059690F">
        <w:rPr>
          <w:rFonts w:cs="Arial"/>
          <w:color w:val="000000"/>
          <w:lang w:val="sk-SK" w:eastAsia="sk-SK"/>
        </w:rPr>
        <w:t xml:space="preserve">. </w:t>
      </w:r>
      <w:proofErr w:type="spellStart"/>
      <w:r w:rsidRPr="0059690F">
        <w:rPr>
          <w:rFonts w:cs="Arial"/>
          <w:color w:val="000000"/>
          <w:lang w:val="sk-SK" w:eastAsia="sk-SK"/>
        </w:rPr>
        <w:t>Cíl</w:t>
      </w:r>
      <w:proofErr w:type="spellEnd"/>
      <w:r w:rsidRPr="0059690F">
        <w:rPr>
          <w:rFonts w:cs="Arial"/>
          <w:color w:val="000000"/>
          <w:lang w:val="sk-SK" w:eastAsia="sk-SK"/>
        </w:rPr>
        <w:t xml:space="preserve"> </w:t>
      </w:r>
      <w:proofErr w:type="spellStart"/>
      <w:r w:rsidRPr="0059690F">
        <w:rPr>
          <w:rFonts w:cs="Arial"/>
          <w:color w:val="000000"/>
          <w:lang w:val="sk-SK" w:eastAsia="sk-SK"/>
        </w:rPr>
        <w:t>vzdělávání</w:t>
      </w:r>
      <w:proofErr w:type="spellEnd"/>
      <w:r w:rsidRPr="0059690F">
        <w:rPr>
          <w:rFonts w:cs="Arial"/>
          <w:color w:val="000000"/>
          <w:lang w:val="sk-SK" w:eastAsia="sk-SK"/>
        </w:rPr>
        <w:t xml:space="preserve"> je to, </w:t>
      </w:r>
      <w:proofErr w:type="spellStart"/>
      <w:r w:rsidRPr="0059690F">
        <w:rPr>
          <w:rFonts w:cs="Arial"/>
          <w:color w:val="000000"/>
          <w:lang w:val="sk-SK" w:eastAsia="sk-SK"/>
        </w:rPr>
        <w:t>co</w:t>
      </w:r>
      <w:proofErr w:type="spellEnd"/>
      <w:r w:rsidRPr="0059690F">
        <w:rPr>
          <w:rFonts w:cs="Arial"/>
          <w:color w:val="000000"/>
          <w:lang w:val="sk-SK" w:eastAsia="sk-SK"/>
        </w:rPr>
        <w:t xml:space="preserve"> chceme, aby </w:t>
      </w:r>
      <w:proofErr w:type="spellStart"/>
      <w:r w:rsidRPr="0059690F">
        <w:rPr>
          <w:rFonts w:cs="Arial"/>
          <w:color w:val="000000"/>
          <w:lang w:val="sk-SK" w:eastAsia="sk-SK"/>
        </w:rPr>
        <w:t>se</w:t>
      </w:r>
      <w:proofErr w:type="spellEnd"/>
      <w:r w:rsidRPr="0059690F">
        <w:rPr>
          <w:rFonts w:cs="Arial"/>
          <w:color w:val="000000"/>
          <w:lang w:val="sk-SK" w:eastAsia="sk-SK"/>
        </w:rPr>
        <w:t xml:space="preserve"> u </w:t>
      </w:r>
      <w:proofErr w:type="spellStart"/>
      <w:r w:rsidRPr="0059690F">
        <w:rPr>
          <w:rFonts w:cs="Arial"/>
          <w:color w:val="000000"/>
          <w:lang w:val="sk-SK" w:eastAsia="sk-SK"/>
        </w:rPr>
        <w:t>účastníků</w:t>
      </w:r>
      <w:proofErr w:type="spellEnd"/>
      <w:r w:rsidRPr="0059690F">
        <w:rPr>
          <w:rFonts w:cs="Arial"/>
          <w:color w:val="000000"/>
          <w:lang w:val="sk-SK" w:eastAsia="sk-SK"/>
        </w:rPr>
        <w:t xml:space="preserve"> </w:t>
      </w:r>
      <w:proofErr w:type="spellStart"/>
      <w:r w:rsidRPr="0059690F">
        <w:rPr>
          <w:rFonts w:cs="Arial"/>
          <w:color w:val="000000"/>
          <w:lang w:val="sk-SK" w:eastAsia="sk-SK"/>
        </w:rPr>
        <w:t>vzdělávání</w:t>
      </w:r>
      <w:proofErr w:type="spellEnd"/>
      <w:r w:rsidRPr="0059690F">
        <w:rPr>
          <w:rFonts w:cs="Arial"/>
          <w:color w:val="000000"/>
          <w:lang w:val="sk-SK" w:eastAsia="sk-SK"/>
        </w:rPr>
        <w:t xml:space="preserve"> </w:t>
      </w:r>
      <w:proofErr w:type="spellStart"/>
      <w:r w:rsidRPr="0059690F">
        <w:rPr>
          <w:rFonts w:cs="Arial"/>
          <w:color w:val="000000"/>
          <w:lang w:val="sk-SK" w:eastAsia="sk-SK"/>
        </w:rPr>
        <w:t>změnilo</w:t>
      </w:r>
      <w:proofErr w:type="spellEnd"/>
      <w:r w:rsidRPr="0059690F">
        <w:rPr>
          <w:rFonts w:cs="Arial"/>
          <w:color w:val="000000"/>
          <w:lang w:val="sk-SK" w:eastAsia="sk-SK"/>
        </w:rPr>
        <w:t xml:space="preserve">, </w:t>
      </w:r>
      <w:proofErr w:type="spellStart"/>
      <w:r w:rsidRPr="0059690F">
        <w:rPr>
          <w:rFonts w:cs="Arial"/>
          <w:color w:val="000000"/>
          <w:lang w:val="sk-SK" w:eastAsia="sk-SK"/>
        </w:rPr>
        <w:t>případně</w:t>
      </w:r>
      <w:proofErr w:type="spellEnd"/>
      <w:r w:rsidRPr="0059690F">
        <w:rPr>
          <w:rFonts w:cs="Arial"/>
          <w:color w:val="000000"/>
          <w:lang w:val="sk-SK" w:eastAsia="sk-SK"/>
        </w:rPr>
        <w:t xml:space="preserve"> stabilizovalo. Tento </w:t>
      </w:r>
      <w:proofErr w:type="spellStart"/>
      <w:r w:rsidRPr="0059690F">
        <w:rPr>
          <w:rFonts w:cs="Arial"/>
          <w:color w:val="000000"/>
          <w:lang w:val="sk-SK" w:eastAsia="sk-SK"/>
        </w:rPr>
        <w:t>výsledek</w:t>
      </w:r>
      <w:proofErr w:type="spellEnd"/>
      <w:r w:rsidRPr="0059690F">
        <w:rPr>
          <w:rFonts w:cs="Arial"/>
          <w:color w:val="000000"/>
          <w:lang w:val="sk-SK" w:eastAsia="sk-SK"/>
        </w:rPr>
        <w:t xml:space="preserve"> je </w:t>
      </w:r>
      <w:proofErr w:type="spellStart"/>
      <w:r w:rsidRPr="0059690F">
        <w:rPr>
          <w:rFonts w:cs="Arial"/>
          <w:color w:val="000000"/>
          <w:lang w:val="sk-SK" w:eastAsia="sk-SK"/>
        </w:rPr>
        <w:t>vyjádřen</w:t>
      </w:r>
      <w:proofErr w:type="spellEnd"/>
      <w:r w:rsidRPr="0059690F">
        <w:rPr>
          <w:rFonts w:cs="Arial"/>
          <w:color w:val="000000"/>
          <w:lang w:val="sk-SK" w:eastAsia="sk-SK"/>
        </w:rPr>
        <w:t xml:space="preserve"> </w:t>
      </w:r>
      <w:proofErr w:type="spellStart"/>
      <w:r w:rsidRPr="0059690F">
        <w:rPr>
          <w:rFonts w:cs="Arial"/>
          <w:color w:val="000000"/>
          <w:lang w:val="sk-SK" w:eastAsia="sk-SK"/>
        </w:rPr>
        <w:t>ve</w:t>
      </w:r>
      <w:proofErr w:type="spellEnd"/>
      <w:r w:rsidRPr="0059690F">
        <w:rPr>
          <w:rFonts w:cs="Arial"/>
          <w:color w:val="000000"/>
          <w:lang w:val="sk-SK" w:eastAsia="sk-SK"/>
        </w:rPr>
        <w:t xml:space="preserve"> </w:t>
      </w:r>
      <w:proofErr w:type="spellStart"/>
      <w:r w:rsidRPr="0059690F">
        <w:rPr>
          <w:rFonts w:cs="Arial"/>
          <w:color w:val="000000"/>
          <w:lang w:val="sk-SK" w:eastAsia="sk-SK"/>
        </w:rPr>
        <w:t>změnách</w:t>
      </w:r>
      <w:proofErr w:type="spellEnd"/>
      <w:r w:rsidRPr="0059690F">
        <w:rPr>
          <w:rFonts w:cs="Arial"/>
          <w:color w:val="000000"/>
          <w:lang w:val="sk-SK" w:eastAsia="sk-SK"/>
        </w:rPr>
        <w:t xml:space="preserve">, </w:t>
      </w:r>
      <w:proofErr w:type="spellStart"/>
      <w:r w:rsidRPr="0059690F">
        <w:rPr>
          <w:rFonts w:cs="Arial"/>
          <w:color w:val="000000"/>
          <w:lang w:val="sk-SK" w:eastAsia="sk-SK"/>
        </w:rPr>
        <w:t>jichž</w:t>
      </w:r>
      <w:proofErr w:type="spellEnd"/>
      <w:r w:rsidRPr="0059690F">
        <w:rPr>
          <w:rFonts w:cs="Arial"/>
          <w:color w:val="000000"/>
          <w:lang w:val="sk-SK" w:eastAsia="sk-SK"/>
        </w:rPr>
        <w:t xml:space="preserve"> </w:t>
      </w:r>
      <w:proofErr w:type="spellStart"/>
      <w:r w:rsidRPr="0059690F">
        <w:rPr>
          <w:rFonts w:cs="Arial"/>
          <w:color w:val="000000"/>
          <w:lang w:val="sk-SK" w:eastAsia="sk-SK"/>
        </w:rPr>
        <w:t>se</w:t>
      </w:r>
      <w:proofErr w:type="spellEnd"/>
      <w:r w:rsidRPr="0059690F">
        <w:rPr>
          <w:rFonts w:cs="Arial"/>
          <w:color w:val="000000"/>
          <w:lang w:val="sk-SK" w:eastAsia="sk-SK"/>
        </w:rPr>
        <w:t xml:space="preserve"> </w:t>
      </w:r>
      <w:proofErr w:type="spellStart"/>
      <w:r w:rsidRPr="0059690F">
        <w:rPr>
          <w:rFonts w:cs="Arial"/>
          <w:color w:val="000000"/>
          <w:lang w:val="sk-SK" w:eastAsia="sk-SK"/>
        </w:rPr>
        <w:t>prostřednictvím</w:t>
      </w:r>
      <w:proofErr w:type="spellEnd"/>
      <w:r w:rsidRPr="0059690F">
        <w:rPr>
          <w:rFonts w:cs="Arial"/>
          <w:color w:val="000000"/>
          <w:lang w:val="sk-SK" w:eastAsia="sk-SK"/>
        </w:rPr>
        <w:t xml:space="preserve"> </w:t>
      </w:r>
      <w:proofErr w:type="spellStart"/>
      <w:r w:rsidRPr="0059690F">
        <w:rPr>
          <w:rFonts w:cs="Arial"/>
          <w:color w:val="000000"/>
          <w:lang w:val="sk-SK" w:eastAsia="sk-SK"/>
        </w:rPr>
        <w:t>vyučování</w:t>
      </w:r>
      <w:proofErr w:type="spellEnd"/>
      <w:r w:rsidRPr="0059690F">
        <w:rPr>
          <w:rFonts w:cs="Arial"/>
          <w:color w:val="000000"/>
          <w:lang w:val="sk-SK" w:eastAsia="sk-SK"/>
        </w:rPr>
        <w:t xml:space="preserve"> dosahuje v oblasti znalostí, </w:t>
      </w:r>
      <w:proofErr w:type="spellStart"/>
      <w:r w:rsidRPr="0059690F">
        <w:rPr>
          <w:rFonts w:cs="Arial"/>
          <w:color w:val="000000"/>
          <w:lang w:val="sk-SK" w:eastAsia="sk-SK"/>
        </w:rPr>
        <w:t>dovedností</w:t>
      </w:r>
      <w:proofErr w:type="spellEnd"/>
      <w:r w:rsidRPr="0059690F">
        <w:rPr>
          <w:rFonts w:cs="Arial"/>
          <w:color w:val="000000"/>
          <w:lang w:val="sk-SK" w:eastAsia="sk-SK"/>
        </w:rPr>
        <w:t xml:space="preserve">, </w:t>
      </w:r>
      <w:proofErr w:type="spellStart"/>
      <w:r w:rsidRPr="0059690F">
        <w:rPr>
          <w:rFonts w:cs="Arial"/>
          <w:color w:val="000000"/>
          <w:lang w:val="sk-SK" w:eastAsia="sk-SK"/>
        </w:rPr>
        <w:t>postojů</w:t>
      </w:r>
      <w:proofErr w:type="spellEnd"/>
      <w:r w:rsidRPr="0059690F">
        <w:rPr>
          <w:rFonts w:cs="Arial"/>
          <w:color w:val="000000"/>
          <w:lang w:val="sk-SK" w:eastAsia="sk-SK"/>
        </w:rPr>
        <w:t xml:space="preserve"> a hodnotové </w:t>
      </w:r>
      <w:proofErr w:type="spellStart"/>
      <w:r w:rsidRPr="0059690F">
        <w:rPr>
          <w:rFonts w:cs="Arial"/>
          <w:color w:val="000000"/>
          <w:lang w:val="sk-SK" w:eastAsia="sk-SK"/>
        </w:rPr>
        <w:t>orientaci</w:t>
      </w:r>
      <w:proofErr w:type="spellEnd"/>
      <w:r w:rsidRPr="0059690F">
        <w:rPr>
          <w:rFonts w:cs="Arial"/>
          <w:color w:val="000000"/>
          <w:lang w:val="sk-SK" w:eastAsia="sk-SK"/>
        </w:rPr>
        <w:t xml:space="preserve"> </w:t>
      </w:r>
      <w:proofErr w:type="spellStart"/>
      <w:r w:rsidRPr="0059690F">
        <w:rPr>
          <w:rFonts w:cs="Arial"/>
          <w:color w:val="000000"/>
          <w:lang w:val="sk-SK" w:eastAsia="sk-SK"/>
        </w:rPr>
        <w:t>studentů</w:t>
      </w:r>
      <w:proofErr w:type="spellEnd"/>
      <w:r w:rsidRPr="0059690F">
        <w:rPr>
          <w:rFonts w:cs="Arial"/>
          <w:color w:val="000000"/>
          <w:lang w:val="sk-SK" w:eastAsia="sk-SK"/>
        </w:rPr>
        <w:t xml:space="preserve">. </w:t>
      </w:r>
    </w:p>
    <w:p w:rsidR="0059690F" w:rsidRPr="0059690F" w:rsidRDefault="0059690F" w:rsidP="0059690F">
      <w:pPr>
        <w:rPr>
          <w:rFonts w:cs="Arial"/>
          <w:b/>
        </w:rPr>
      </w:pPr>
      <w:r w:rsidRPr="0059690F">
        <w:rPr>
          <w:rFonts w:cs="Arial"/>
          <w:b/>
        </w:rPr>
        <w:t>Cíle musí být formulovány přesně a jednoznačně ve formě očekávaných výkonů, abychom byli schopni zpětně zjistit, jestli jich bylo dosaženo. Prostřednictvím jasné, stručné a výstižné formulace cíle můžete účastníky úspěšně motivovat ke studiu.</w:t>
      </w:r>
    </w:p>
    <w:p w:rsidR="0059690F" w:rsidRPr="0059690F" w:rsidRDefault="0059690F" w:rsidP="0059690F">
      <w:pPr>
        <w:rPr>
          <w:rFonts w:cs="Arial"/>
          <w:color w:val="000000"/>
          <w:lang w:val="sk-SK" w:eastAsia="sk-SK"/>
        </w:rPr>
      </w:pPr>
      <w:proofErr w:type="spellStart"/>
      <w:r w:rsidRPr="0059690F">
        <w:rPr>
          <w:rFonts w:cs="Arial"/>
          <w:color w:val="000000"/>
          <w:lang w:val="sk-SK" w:eastAsia="sk-SK"/>
        </w:rPr>
        <w:t>Vzdělávací</w:t>
      </w:r>
      <w:proofErr w:type="spellEnd"/>
      <w:r w:rsidRPr="0059690F">
        <w:rPr>
          <w:rFonts w:cs="Arial"/>
          <w:color w:val="000000"/>
          <w:lang w:val="sk-SK" w:eastAsia="sk-SK"/>
        </w:rPr>
        <w:t xml:space="preserve"> </w:t>
      </w:r>
      <w:proofErr w:type="spellStart"/>
      <w:r w:rsidRPr="0059690F">
        <w:rPr>
          <w:rFonts w:cs="Arial"/>
          <w:color w:val="000000"/>
          <w:lang w:val="sk-SK" w:eastAsia="sk-SK"/>
        </w:rPr>
        <w:t>cíl</w:t>
      </w:r>
      <w:proofErr w:type="spellEnd"/>
      <w:r w:rsidRPr="0059690F">
        <w:rPr>
          <w:rFonts w:cs="Arial"/>
          <w:color w:val="000000"/>
          <w:lang w:val="sk-SK" w:eastAsia="sk-SK"/>
        </w:rPr>
        <w:t xml:space="preserve"> má </w:t>
      </w:r>
      <w:proofErr w:type="spellStart"/>
      <w:r w:rsidRPr="0059690F">
        <w:rPr>
          <w:rFonts w:cs="Arial"/>
          <w:color w:val="000000"/>
          <w:lang w:val="sk-SK" w:eastAsia="sk-SK"/>
        </w:rPr>
        <w:t>být</w:t>
      </w:r>
      <w:proofErr w:type="spellEnd"/>
      <w:r w:rsidRPr="0059690F">
        <w:rPr>
          <w:rFonts w:cs="Arial"/>
          <w:color w:val="000000"/>
          <w:lang w:val="sk-SK" w:eastAsia="sk-SK"/>
        </w:rPr>
        <w:t>:</w:t>
      </w:r>
    </w:p>
    <w:p w:rsidR="0059690F" w:rsidRPr="0059690F" w:rsidRDefault="0059690F" w:rsidP="0059690F">
      <w:pPr>
        <w:pStyle w:val="Odstavecseseznamem"/>
        <w:numPr>
          <w:ilvl w:val="0"/>
          <w:numId w:val="44"/>
        </w:numPr>
        <w:spacing w:after="120"/>
        <w:rPr>
          <w:rFonts w:ascii="Arial" w:hAnsi="Arial" w:cs="Arial"/>
        </w:rPr>
      </w:pPr>
      <w:r w:rsidRPr="0059690F">
        <w:rPr>
          <w:rFonts w:ascii="Arial" w:hAnsi="Arial" w:cs="Arial"/>
          <w:b/>
        </w:rPr>
        <w:t xml:space="preserve">konkrétní </w:t>
      </w:r>
      <w:r w:rsidRPr="0059690F">
        <w:rPr>
          <w:rFonts w:ascii="Arial" w:hAnsi="Arial" w:cs="Arial"/>
        </w:rPr>
        <w:t>(přesně formulujte výslednou změnu, použijte aktivní slovesa v oznamovacím způsobu),</w:t>
      </w:r>
    </w:p>
    <w:p w:rsidR="0059690F" w:rsidRPr="0059690F" w:rsidRDefault="0059690F" w:rsidP="0059690F">
      <w:pPr>
        <w:pStyle w:val="Odstavecseseznamem"/>
        <w:numPr>
          <w:ilvl w:val="0"/>
          <w:numId w:val="44"/>
        </w:numPr>
        <w:spacing w:before="120" w:after="120"/>
        <w:rPr>
          <w:rFonts w:ascii="Arial" w:hAnsi="Arial" w:cs="Arial"/>
        </w:rPr>
      </w:pPr>
      <w:r w:rsidRPr="0059690F">
        <w:rPr>
          <w:rFonts w:ascii="Arial" w:hAnsi="Arial" w:cs="Arial"/>
          <w:b/>
        </w:rPr>
        <w:t>komplexní a v souladu se vzdělávacím programem</w:t>
      </w:r>
      <w:r w:rsidRPr="0059690F">
        <w:rPr>
          <w:rFonts w:ascii="Arial" w:hAnsi="Arial" w:cs="Arial"/>
        </w:rPr>
        <w:t xml:space="preserve"> (měly by být postupnými kroky k naplnění cíle vzdělávacího programu).</w:t>
      </w:r>
      <w:r w:rsidRPr="0059690F">
        <w:rPr>
          <w:rFonts w:ascii="Arial" w:hAnsi="Arial" w:cs="Arial"/>
          <w:b/>
        </w:rPr>
        <w:t xml:space="preserve"> </w:t>
      </w:r>
    </w:p>
    <w:p w:rsidR="0059690F" w:rsidRPr="0059690F" w:rsidRDefault="0059690F" w:rsidP="0059690F">
      <w:pPr>
        <w:pStyle w:val="Odstavecseseznamem"/>
        <w:numPr>
          <w:ilvl w:val="0"/>
          <w:numId w:val="44"/>
        </w:numPr>
        <w:spacing w:before="120" w:after="120"/>
        <w:rPr>
          <w:rFonts w:ascii="Arial" w:hAnsi="Arial" w:cs="Arial"/>
        </w:rPr>
      </w:pPr>
      <w:r w:rsidRPr="0059690F">
        <w:rPr>
          <w:rFonts w:ascii="Arial" w:hAnsi="Arial" w:cs="Arial"/>
          <w:b/>
        </w:rPr>
        <w:t>konzistentní</w:t>
      </w:r>
      <w:r w:rsidRPr="0059690F">
        <w:rPr>
          <w:rFonts w:ascii="Arial" w:hAnsi="Arial" w:cs="Arial"/>
        </w:rPr>
        <w:t xml:space="preserve"> (měly by se vzájemně doplňovat, nikoliv si odporovat),</w:t>
      </w:r>
    </w:p>
    <w:p w:rsidR="0059690F" w:rsidRPr="0059690F" w:rsidRDefault="0059690F" w:rsidP="0059690F">
      <w:pPr>
        <w:pStyle w:val="Odstavecseseznamem"/>
        <w:numPr>
          <w:ilvl w:val="0"/>
          <w:numId w:val="44"/>
        </w:numPr>
        <w:spacing w:before="120" w:after="120"/>
        <w:rPr>
          <w:rFonts w:ascii="Arial" w:hAnsi="Arial" w:cs="Arial"/>
        </w:rPr>
      </w:pPr>
      <w:r w:rsidRPr="0059690F">
        <w:rPr>
          <w:rFonts w:ascii="Arial" w:hAnsi="Arial" w:cs="Arial"/>
          <w:b/>
        </w:rPr>
        <w:t>kontrolovatelné</w:t>
      </w:r>
      <w:r w:rsidRPr="0059690F">
        <w:rPr>
          <w:rFonts w:ascii="Arial" w:hAnsi="Arial" w:cs="Arial"/>
        </w:rPr>
        <w:t xml:space="preserve"> (musíte být schopni zjistit, zda a nakolik byly naplněny),</w:t>
      </w:r>
    </w:p>
    <w:p w:rsidR="0059690F" w:rsidRPr="0059690F" w:rsidRDefault="0059690F" w:rsidP="0059690F">
      <w:pPr>
        <w:pStyle w:val="Odstavecseseznamem"/>
        <w:numPr>
          <w:ilvl w:val="0"/>
          <w:numId w:val="44"/>
        </w:numPr>
        <w:spacing w:before="120" w:after="120"/>
        <w:rPr>
          <w:rFonts w:ascii="Arial" w:hAnsi="Arial" w:cs="Arial"/>
        </w:rPr>
      </w:pPr>
      <w:r w:rsidRPr="0059690F">
        <w:rPr>
          <w:rFonts w:ascii="Arial" w:hAnsi="Arial" w:cs="Arial"/>
          <w:b/>
        </w:rPr>
        <w:t>přiměřené</w:t>
      </w:r>
      <w:r w:rsidRPr="0059690F">
        <w:rPr>
          <w:rFonts w:ascii="Arial" w:hAnsi="Arial" w:cs="Arial"/>
        </w:rPr>
        <w:t xml:space="preserve"> (respektujte znalosti a schopnosti studentů, neformulujte příliš snadné ani obtížné cíle),  </w:t>
      </w:r>
    </w:p>
    <w:p w:rsidR="0059690F" w:rsidRPr="0059690F" w:rsidRDefault="0059690F" w:rsidP="0059690F">
      <w:pPr>
        <w:rPr>
          <w:rFonts w:cs="Arial"/>
        </w:rPr>
      </w:pPr>
      <w:r w:rsidRPr="0059690F">
        <w:rPr>
          <w:rFonts w:cs="Arial"/>
        </w:rPr>
        <w:t xml:space="preserve">Nezaměňujte cíle se záměrem. </w:t>
      </w:r>
      <w:r w:rsidRPr="0059690F">
        <w:rPr>
          <w:rFonts w:cs="Arial"/>
          <w:b/>
        </w:rPr>
        <w:t>Záměr</w:t>
      </w:r>
      <w:r w:rsidRPr="0059690F">
        <w:rPr>
          <w:rFonts w:cs="Arial"/>
        </w:rPr>
        <w:t xml:space="preserve"> je to, co má lektor v úmyslu v průběhu výuky udělat. </w:t>
      </w:r>
    </w:p>
    <w:p w:rsidR="0059690F" w:rsidRPr="0059690F" w:rsidRDefault="0059690F" w:rsidP="0059690F">
      <w:pPr>
        <w:rPr>
          <w:rFonts w:cs="Arial"/>
        </w:rPr>
      </w:pPr>
      <w:r w:rsidRPr="0059690F">
        <w:rPr>
          <w:rFonts w:cs="Arial"/>
          <w:b/>
        </w:rPr>
        <w:t xml:space="preserve">Cíle </w:t>
      </w:r>
      <w:r w:rsidRPr="0059690F">
        <w:rPr>
          <w:rFonts w:cs="Arial"/>
        </w:rPr>
        <w:t xml:space="preserve">naopak zdůrazňují to, co bude schopen na konci výuky udělat účastník.  </w:t>
      </w:r>
    </w:p>
    <w:p w:rsidR="0059690F" w:rsidRPr="0059690F" w:rsidRDefault="0059690F" w:rsidP="0059690F">
      <w:pPr>
        <w:rPr>
          <w:rFonts w:cs="Arial"/>
          <w:b/>
        </w:rPr>
      </w:pPr>
    </w:p>
    <w:p w:rsidR="0059690F" w:rsidRPr="0059690F" w:rsidRDefault="0059690F" w:rsidP="0059690F">
      <w:pPr>
        <w:pBdr>
          <w:top w:val="single" w:sz="4" w:space="1" w:color="auto"/>
          <w:left w:val="single" w:sz="4" w:space="4" w:color="auto"/>
          <w:bottom w:val="single" w:sz="4" w:space="1" w:color="auto"/>
          <w:right w:val="single" w:sz="4" w:space="4" w:color="auto"/>
        </w:pBdr>
        <w:rPr>
          <w:rFonts w:cs="Arial"/>
        </w:rPr>
      </w:pPr>
      <w:r w:rsidRPr="0059690F">
        <w:rPr>
          <w:rFonts w:cs="Arial"/>
        </w:rPr>
        <w:t>Cíle jsou velmi důležité, protože nám umožní vytvořit jasné vzdělávací programy a sledovat jejich plnění. Správně formulované cíle pomáhají nejen tvůrcům vzdělávacích projektů a lektorům, ale i účastníkům. Zkušenosti ukazují, že účastníci obvykle vloží do studia více úsilí, když ví, co se budou učit a proč je to pro ně důležité.</w:t>
      </w:r>
    </w:p>
    <w:p w:rsidR="0059690F" w:rsidRPr="0059690F" w:rsidRDefault="0059690F" w:rsidP="0059690F">
      <w:pPr>
        <w:autoSpaceDE w:val="0"/>
        <w:autoSpaceDN w:val="0"/>
        <w:adjustRightInd w:val="0"/>
        <w:rPr>
          <w:rFonts w:cs="Arial"/>
          <w:b/>
          <w:bCs/>
          <w:color w:val="000000"/>
          <w:lang w:val="sk-SK" w:eastAsia="sk-SK"/>
        </w:rPr>
      </w:pPr>
    </w:p>
    <w:p w:rsidR="0059690F" w:rsidRPr="0059690F" w:rsidRDefault="0059690F" w:rsidP="0059690F">
      <w:pPr>
        <w:autoSpaceDE w:val="0"/>
        <w:autoSpaceDN w:val="0"/>
        <w:adjustRightInd w:val="0"/>
        <w:rPr>
          <w:rFonts w:cs="Arial"/>
          <w:bCs/>
          <w:color w:val="000000"/>
          <w:lang w:val="sk-SK" w:eastAsia="sk-SK"/>
        </w:rPr>
      </w:pPr>
      <w:proofErr w:type="spellStart"/>
      <w:r w:rsidRPr="0059690F">
        <w:rPr>
          <w:rFonts w:cs="Arial"/>
          <w:b/>
          <w:bCs/>
          <w:color w:val="000000"/>
          <w:lang w:val="sk-SK" w:eastAsia="sk-SK"/>
        </w:rPr>
        <w:t>Přesné</w:t>
      </w:r>
      <w:proofErr w:type="spellEnd"/>
      <w:r w:rsidRPr="0059690F">
        <w:rPr>
          <w:rFonts w:cs="Arial"/>
          <w:b/>
          <w:bCs/>
          <w:color w:val="000000"/>
          <w:lang w:val="sk-SK" w:eastAsia="sk-SK"/>
        </w:rPr>
        <w:t xml:space="preserve"> a </w:t>
      </w:r>
      <w:proofErr w:type="spellStart"/>
      <w:r w:rsidRPr="0059690F">
        <w:rPr>
          <w:rFonts w:cs="Arial"/>
          <w:b/>
          <w:bCs/>
          <w:color w:val="000000"/>
          <w:lang w:val="sk-SK" w:eastAsia="sk-SK"/>
        </w:rPr>
        <w:t>konktrétní</w:t>
      </w:r>
      <w:proofErr w:type="spellEnd"/>
      <w:r w:rsidRPr="0059690F">
        <w:rPr>
          <w:rFonts w:cs="Arial"/>
          <w:b/>
          <w:bCs/>
          <w:color w:val="000000"/>
          <w:lang w:val="sk-SK" w:eastAsia="sk-SK"/>
        </w:rPr>
        <w:t xml:space="preserve"> </w:t>
      </w:r>
      <w:proofErr w:type="spellStart"/>
      <w:r w:rsidRPr="0059690F">
        <w:rPr>
          <w:rFonts w:cs="Arial"/>
          <w:b/>
          <w:bCs/>
          <w:color w:val="000000"/>
          <w:lang w:val="sk-SK" w:eastAsia="sk-SK"/>
        </w:rPr>
        <w:t>vymezení</w:t>
      </w:r>
      <w:proofErr w:type="spellEnd"/>
      <w:r w:rsidRPr="0059690F">
        <w:rPr>
          <w:rFonts w:cs="Arial"/>
          <w:b/>
          <w:bCs/>
          <w:color w:val="000000"/>
          <w:lang w:val="sk-SK" w:eastAsia="sk-SK"/>
        </w:rPr>
        <w:t xml:space="preserve"> </w:t>
      </w:r>
      <w:proofErr w:type="spellStart"/>
      <w:r w:rsidRPr="0059690F">
        <w:rPr>
          <w:rFonts w:cs="Arial"/>
          <w:bCs/>
          <w:color w:val="000000"/>
          <w:lang w:val="sk-SK" w:eastAsia="sk-SK"/>
        </w:rPr>
        <w:t>vzdělávacích</w:t>
      </w:r>
      <w:proofErr w:type="spellEnd"/>
      <w:r w:rsidRPr="0059690F">
        <w:rPr>
          <w:rFonts w:cs="Arial"/>
          <w:bCs/>
          <w:color w:val="000000"/>
          <w:lang w:val="sk-SK" w:eastAsia="sk-SK"/>
        </w:rPr>
        <w:t xml:space="preserve"> </w:t>
      </w:r>
      <w:proofErr w:type="spellStart"/>
      <w:r w:rsidRPr="0059690F">
        <w:rPr>
          <w:rFonts w:cs="Arial"/>
          <w:bCs/>
          <w:color w:val="000000"/>
          <w:lang w:val="sk-SK" w:eastAsia="sk-SK"/>
        </w:rPr>
        <w:t>cílů</w:t>
      </w:r>
      <w:proofErr w:type="spellEnd"/>
      <w:r w:rsidRPr="0059690F">
        <w:rPr>
          <w:rFonts w:cs="Arial"/>
          <w:bCs/>
          <w:color w:val="000000"/>
          <w:lang w:val="sk-SK" w:eastAsia="sk-SK"/>
        </w:rPr>
        <w:t xml:space="preserve"> umožňuje:</w:t>
      </w:r>
    </w:p>
    <w:p w:rsidR="0059690F" w:rsidRPr="0059690F" w:rsidRDefault="0059690F" w:rsidP="0059690F">
      <w:pPr>
        <w:numPr>
          <w:ilvl w:val="0"/>
          <w:numId w:val="45"/>
        </w:numPr>
        <w:tabs>
          <w:tab w:val="clear" w:pos="720"/>
          <w:tab w:val="num" w:pos="360"/>
        </w:tabs>
        <w:autoSpaceDE w:val="0"/>
        <w:autoSpaceDN w:val="0"/>
        <w:adjustRightInd w:val="0"/>
        <w:ind w:left="360"/>
        <w:rPr>
          <w:rFonts w:cs="Arial"/>
          <w:color w:val="000000"/>
          <w:lang w:val="sk-SK" w:eastAsia="sk-SK"/>
        </w:rPr>
      </w:pPr>
      <w:proofErr w:type="spellStart"/>
      <w:r w:rsidRPr="0059690F">
        <w:rPr>
          <w:rFonts w:cs="Arial"/>
          <w:color w:val="000000"/>
          <w:lang w:val="sk-SK" w:eastAsia="sk-SK"/>
        </w:rPr>
        <w:t>určit</w:t>
      </w:r>
      <w:proofErr w:type="spellEnd"/>
      <w:r w:rsidRPr="0059690F">
        <w:rPr>
          <w:rFonts w:cs="Arial"/>
          <w:color w:val="000000"/>
          <w:lang w:val="sk-SK" w:eastAsia="sk-SK"/>
        </w:rPr>
        <w:t xml:space="preserve"> obsah pedagogického </w:t>
      </w:r>
      <w:proofErr w:type="spellStart"/>
      <w:r w:rsidRPr="0059690F">
        <w:rPr>
          <w:rFonts w:cs="Arial"/>
          <w:color w:val="000000"/>
          <w:lang w:val="sk-SK" w:eastAsia="sk-SK"/>
        </w:rPr>
        <w:t>působení</w:t>
      </w:r>
      <w:proofErr w:type="spellEnd"/>
      <w:r w:rsidRPr="0059690F">
        <w:rPr>
          <w:rFonts w:cs="Arial"/>
          <w:color w:val="000000"/>
          <w:lang w:val="sk-SK" w:eastAsia="sk-SK"/>
        </w:rPr>
        <w:t xml:space="preserve"> lektora</w:t>
      </w:r>
    </w:p>
    <w:p w:rsidR="0059690F" w:rsidRPr="0059690F" w:rsidRDefault="0059690F" w:rsidP="0059690F">
      <w:pPr>
        <w:numPr>
          <w:ilvl w:val="0"/>
          <w:numId w:val="45"/>
        </w:numPr>
        <w:tabs>
          <w:tab w:val="clear" w:pos="720"/>
          <w:tab w:val="num" w:pos="360"/>
        </w:tabs>
        <w:autoSpaceDE w:val="0"/>
        <w:autoSpaceDN w:val="0"/>
        <w:adjustRightInd w:val="0"/>
        <w:ind w:left="360"/>
        <w:rPr>
          <w:rFonts w:cs="Arial"/>
          <w:color w:val="000000"/>
          <w:lang w:val="sk-SK" w:eastAsia="sk-SK"/>
        </w:rPr>
      </w:pPr>
      <w:proofErr w:type="spellStart"/>
      <w:r w:rsidRPr="0059690F">
        <w:rPr>
          <w:rFonts w:cs="Arial"/>
          <w:color w:val="000000"/>
          <w:lang w:val="sk-SK" w:eastAsia="sk-SK"/>
        </w:rPr>
        <w:t>zvolit</w:t>
      </w:r>
      <w:proofErr w:type="spellEnd"/>
      <w:r w:rsidRPr="0059690F">
        <w:rPr>
          <w:rFonts w:cs="Arial"/>
          <w:color w:val="000000"/>
          <w:lang w:val="sk-SK" w:eastAsia="sk-SK"/>
        </w:rPr>
        <w:t xml:space="preserve"> </w:t>
      </w:r>
      <w:proofErr w:type="spellStart"/>
      <w:r w:rsidRPr="0059690F">
        <w:rPr>
          <w:rFonts w:cs="Arial"/>
          <w:color w:val="000000"/>
          <w:lang w:val="sk-SK" w:eastAsia="sk-SK"/>
        </w:rPr>
        <w:t>adekvátní</w:t>
      </w:r>
      <w:proofErr w:type="spellEnd"/>
      <w:r w:rsidRPr="0059690F">
        <w:rPr>
          <w:rFonts w:cs="Arial"/>
          <w:color w:val="000000"/>
          <w:lang w:val="sk-SK" w:eastAsia="sk-SK"/>
        </w:rPr>
        <w:t xml:space="preserve"> výukové </w:t>
      </w:r>
      <w:proofErr w:type="spellStart"/>
      <w:r w:rsidRPr="0059690F">
        <w:rPr>
          <w:rFonts w:cs="Arial"/>
          <w:color w:val="000000"/>
          <w:lang w:val="sk-SK" w:eastAsia="sk-SK"/>
        </w:rPr>
        <w:t>metody</w:t>
      </w:r>
      <w:proofErr w:type="spellEnd"/>
      <w:r w:rsidRPr="0059690F">
        <w:rPr>
          <w:rFonts w:cs="Arial"/>
          <w:color w:val="000000"/>
          <w:lang w:val="sk-SK" w:eastAsia="sk-SK"/>
        </w:rPr>
        <w:t xml:space="preserve">, formy a </w:t>
      </w:r>
      <w:proofErr w:type="spellStart"/>
      <w:r w:rsidRPr="0059690F">
        <w:rPr>
          <w:rFonts w:cs="Arial"/>
          <w:color w:val="000000"/>
          <w:lang w:val="sk-SK" w:eastAsia="sk-SK"/>
        </w:rPr>
        <w:t>prostředky</w:t>
      </w:r>
      <w:proofErr w:type="spellEnd"/>
    </w:p>
    <w:p w:rsidR="0059690F" w:rsidRPr="0059690F" w:rsidRDefault="0059690F" w:rsidP="0059690F">
      <w:pPr>
        <w:numPr>
          <w:ilvl w:val="0"/>
          <w:numId w:val="45"/>
        </w:numPr>
        <w:tabs>
          <w:tab w:val="clear" w:pos="720"/>
          <w:tab w:val="num" w:pos="360"/>
        </w:tabs>
        <w:autoSpaceDE w:val="0"/>
        <w:autoSpaceDN w:val="0"/>
        <w:adjustRightInd w:val="0"/>
        <w:ind w:left="360"/>
        <w:rPr>
          <w:rFonts w:cs="Arial"/>
          <w:color w:val="000000"/>
          <w:lang w:val="sk-SK" w:eastAsia="sk-SK"/>
        </w:rPr>
      </w:pPr>
      <w:proofErr w:type="spellStart"/>
      <w:r w:rsidRPr="0059690F">
        <w:rPr>
          <w:rFonts w:cs="Arial"/>
          <w:color w:val="000000"/>
          <w:lang w:val="sk-SK" w:eastAsia="sk-SK"/>
        </w:rPr>
        <w:t>účinněji</w:t>
      </w:r>
      <w:proofErr w:type="spellEnd"/>
      <w:r w:rsidRPr="0059690F">
        <w:rPr>
          <w:rFonts w:cs="Arial"/>
          <w:color w:val="000000"/>
          <w:lang w:val="sk-SK" w:eastAsia="sk-SK"/>
        </w:rPr>
        <w:t xml:space="preserve"> </w:t>
      </w:r>
      <w:proofErr w:type="spellStart"/>
      <w:r w:rsidRPr="0059690F">
        <w:rPr>
          <w:rFonts w:cs="Arial"/>
          <w:color w:val="000000"/>
          <w:lang w:val="sk-SK" w:eastAsia="sk-SK"/>
        </w:rPr>
        <w:t>plánovat</w:t>
      </w:r>
      <w:proofErr w:type="spellEnd"/>
      <w:r w:rsidRPr="0059690F">
        <w:rPr>
          <w:rFonts w:cs="Arial"/>
          <w:color w:val="000000"/>
          <w:lang w:val="sk-SK" w:eastAsia="sk-SK"/>
        </w:rPr>
        <w:t xml:space="preserve">, </w:t>
      </w:r>
      <w:proofErr w:type="spellStart"/>
      <w:r w:rsidRPr="0059690F">
        <w:rPr>
          <w:rFonts w:cs="Arial"/>
          <w:color w:val="000000"/>
          <w:lang w:val="sk-SK" w:eastAsia="sk-SK"/>
        </w:rPr>
        <w:t>motivovat</w:t>
      </w:r>
      <w:proofErr w:type="spellEnd"/>
      <w:r w:rsidRPr="0059690F">
        <w:rPr>
          <w:rFonts w:cs="Arial"/>
          <w:color w:val="000000"/>
          <w:lang w:val="sk-SK" w:eastAsia="sk-SK"/>
        </w:rPr>
        <w:t xml:space="preserve"> a </w:t>
      </w:r>
      <w:proofErr w:type="spellStart"/>
      <w:r w:rsidRPr="0059690F">
        <w:rPr>
          <w:rFonts w:cs="Arial"/>
          <w:color w:val="000000"/>
          <w:lang w:val="sk-SK" w:eastAsia="sk-SK"/>
        </w:rPr>
        <w:t>řídit</w:t>
      </w:r>
      <w:proofErr w:type="spellEnd"/>
      <w:r w:rsidRPr="0059690F">
        <w:rPr>
          <w:rFonts w:cs="Arial"/>
          <w:color w:val="000000"/>
          <w:lang w:val="sk-SK" w:eastAsia="sk-SK"/>
        </w:rPr>
        <w:t xml:space="preserve"> učební </w:t>
      </w:r>
      <w:proofErr w:type="spellStart"/>
      <w:r w:rsidRPr="0059690F">
        <w:rPr>
          <w:rFonts w:cs="Arial"/>
          <w:color w:val="000000"/>
          <w:lang w:val="sk-SK" w:eastAsia="sk-SK"/>
        </w:rPr>
        <w:t>činnost</w:t>
      </w:r>
      <w:proofErr w:type="spellEnd"/>
      <w:r w:rsidRPr="0059690F">
        <w:rPr>
          <w:rFonts w:cs="Arial"/>
          <w:color w:val="000000"/>
          <w:lang w:val="sk-SK" w:eastAsia="sk-SK"/>
        </w:rPr>
        <w:t xml:space="preserve"> </w:t>
      </w:r>
      <w:proofErr w:type="spellStart"/>
      <w:r w:rsidRPr="0059690F">
        <w:rPr>
          <w:rFonts w:cs="Arial"/>
          <w:color w:val="000000"/>
          <w:lang w:val="sk-SK" w:eastAsia="sk-SK"/>
        </w:rPr>
        <w:t>účastníků</w:t>
      </w:r>
      <w:proofErr w:type="spellEnd"/>
    </w:p>
    <w:p w:rsidR="0059690F" w:rsidRPr="0059690F" w:rsidRDefault="0059690F" w:rsidP="0059690F">
      <w:pPr>
        <w:numPr>
          <w:ilvl w:val="0"/>
          <w:numId w:val="45"/>
        </w:numPr>
        <w:tabs>
          <w:tab w:val="clear" w:pos="720"/>
          <w:tab w:val="num" w:pos="360"/>
        </w:tabs>
        <w:autoSpaceDE w:val="0"/>
        <w:autoSpaceDN w:val="0"/>
        <w:adjustRightInd w:val="0"/>
        <w:ind w:left="360"/>
        <w:rPr>
          <w:rFonts w:cs="Arial"/>
          <w:color w:val="000000"/>
          <w:lang w:val="sk-SK" w:eastAsia="sk-SK"/>
        </w:rPr>
      </w:pPr>
      <w:proofErr w:type="spellStart"/>
      <w:r w:rsidRPr="0059690F">
        <w:rPr>
          <w:rFonts w:cs="Arial"/>
          <w:color w:val="000000"/>
          <w:lang w:val="sk-SK" w:eastAsia="sk-SK"/>
        </w:rPr>
        <w:t>objektivněji</w:t>
      </w:r>
      <w:proofErr w:type="spellEnd"/>
      <w:r w:rsidRPr="0059690F">
        <w:rPr>
          <w:rFonts w:cs="Arial"/>
          <w:color w:val="000000"/>
          <w:lang w:val="sk-SK" w:eastAsia="sk-SK"/>
        </w:rPr>
        <w:t xml:space="preserve"> </w:t>
      </w:r>
      <w:proofErr w:type="spellStart"/>
      <w:r w:rsidRPr="0059690F">
        <w:rPr>
          <w:rFonts w:cs="Arial"/>
          <w:color w:val="000000"/>
          <w:lang w:val="sk-SK" w:eastAsia="sk-SK"/>
        </w:rPr>
        <w:t>kontrolovat</w:t>
      </w:r>
      <w:proofErr w:type="spellEnd"/>
      <w:r w:rsidRPr="0059690F">
        <w:rPr>
          <w:rFonts w:cs="Arial"/>
          <w:color w:val="000000"/>
          <w:lang w:val="sk-SK" w:eastAsia="sk-SK"/>
        </w:rPr>
        <w:t xml:space="preserve"> a </w:t>
      </w:r>
      <w:proofErr w:type="spellStart"/>
      <w:r w:rsidRPr="0059690F">
        <w:rPr>
          <w:rFonts w:cs="Arial"/>
          <w:color w:val="000000"/>
          <w:lang w:val="sk-SK" w:eastAsia="sk-SK"/>
        </w:rPr>
        <w:t>evaluovat</w:t>
      </w:r>
      <w:proofErr w:type="spellEnd"/>
      <w:r w:rsidRPr="0059690F">
        <w:rPr>
          <w:rFonts w:cs="Arial"/>
          <w:color w:val="000000"/>
          <w:lang w:val="sk-SK" w:eastAsia="sk-SK"/>
        </w:rPr>
        <w:t xml:space="preserve"> </w:t>
      </w:r>
      <w:proofErr w:type="spellStart"/>
      <w:r w:rsidRPr="0059690F">
        <w:rPr>
          <w:rFonts w:cs="Arial"/>
          <w:color w:val="000000"/>
          <w:lang w:val="sk-SK" w:eastAsia="sk-SK"/>
        </w:rPr>
        <w:t>průběh</w:t>
      </w:r>
      <w:proofErr w:type="spellEnd"/>
      <w:r w:rsidRPr="0059690F">
        <w:rPr>
          <w:rFonts w:cs="Arial"/>
          <w:color w:val="000000"/>
          <w:lang w:val="sk-SK" w:eastAsia="sk-SK"/>
        </w:rPr>
        <w:t xml:space="preserve"> a výsledky </w:t>
      </w:r>
      <w:proofErr w:type="spellStart"/>
      <w:r w:rsidRPr="0059690F">
        <w:rPr>
          <w:rFonts w:cs="Arial"/>
          <w:color w:val="000000"/>
          <w:lang w:val="sk-SK" w:eastAsia="sk-SK"/>
        </w:rPr>
        <w:t>vzdělávání</w:t>
      </w:r>
      <w:proofErr w:type="spellEnd"/>
    </w:p>
    <w:p w:rsidR="0059690F" w:rsidRPr="0059690F" w:rsidRDefault="0059690F" w:rsidP="0059690F">
      <w:pPr>
        <w:numPr>
          <w:ilvl w:val="0"/>
          <w:numId w:val="45"/>
        </w:numPr>
        <w:tabs>
          <w:tab w:val="clear" w:pos="720"/>
          <w:tab w:val="num" w:pos="360"/>
        </w:tabs>
        <w:autoSpaceDE w:val="0"/>
        <w:autoSpaceDN w:val="0"/>
        <w:adjustRightInd w:val="0"/>
        <w:ind w:left="360"/>
        <w:rPr>
          <w:rFonts w:cs="Arial"/>
        </w:rPr>
      </w:pPr>
      <w:proofErr w:type="spellStart"/>
      <w:r w:rsidRPr="0059690F">
        <w:rPr>
          <w:rFonts w:cs="Arial"/>
          <w:color w:val="000000"/>
          <w:lang w:val="sk-SK" w:eastAsia="sk-SK"/>
        </w:rPr>
        <w:t>operativně</w:t>
      </w:r>
      <w:proofErr w:type="spellEnd"/>
      <w:r w:rsidRPr="0059690F">
        <w:rPr>
          <w:rFonts w:cs="Arial"/>
          <w:color w:val="000000"/>
          <w:lang w:val="sk-SK" w:eastAsia="sk-SK"/>
        </w:rPr>
        <w:t xml:space="preserve"> </w:t>
      </w:r>
      <w:proofErr w:type="spellStart"/>
      <w:r w:rsidRPr="0059690F">
        <w:rPr>
          <w:rFonts w:cs="Arial"/>
          <w:color w:val="000000"/>
          <w:lang w:val="sk-SK" w:eastAsia="sk-SK"/>
        </w:rPr>
        <w:t>diagnostikovat</w:t>
      </w:r>
      <w:proofErr w:type="spellEnd"/>
      <w:r w:rsidRPr="0059690F">
        <w:rPr>
          <w:rFonts w:cs="Arial"/>
          <w:color w:val="000000"/>
          <w:lang w:val="sk-SK" w:eastAsia="sk-SK"/>
        </w:rPr>
        <w:t xml:space="preserve"> </w:t>
      </w:r>
      <w:proofErr w:type="spellStart"/>
      <w:r w:rsidRPr="0059690F">
        <w:rPr>
          <w:rFonts w:cs="Arial"/>
          <w:color w:val="000000"/>
          <w:lang w:val="sk-SK" w:eastAsia="sk-SK"/>
        </w:rPr>
        <w:t>změny</w:t>
      </w:r>
      <w:proofErr w:type="spellEnd"/>
      <w:r w:rsidRPr="0059690F">
        <w:rPr>
          <w:rFonts w:cs="Arial"/>
          <w:color w:val="000000"/>
          <w:lang w:val="sk-SK" w:eastAsia="sk-SK"/>
        </w:rPr>
        <w:t xml:space="preserve"> </w:t>
      </w:r>
      <w:proofErr w:type="spellStart"/>
      <w:r w:rsidRPr="0059690F">
        <w:rPr>
          <w:rFonts w:cs="Arial"/>
          <w:color w:val="000000"/>
          <w:lang w:val="sk-SK" w:eastAsia="sk-SK"/>
        </w:rPr>
        <w:t>ve</w:t>
      </w:r>
      <w:proofErr w:type="spellEnd"/>
      <w:r w:rsidRPr="0059690F">
        <w:rPr>
          <w:rFonts w:cs="Arial"/>
          <w:color w:val="000000"/>
          <w:lang w:val="sk-SK" w:eastAsia="sk-SK"/>
        </w:rPr>
        <w:t xml:space="preserve"> </w:t>
      </w:r>
      <w:proofErr w:type="spellStart"/>
      <w:r w:rsidRPr="0059690F">
        <w:rPr>
          <w:rFonts w:cs="Arial"/>
          <w:color w:val="000000"/>
          <w:lang w:val="sk-SK" w:eastAsia="sk-SK"/>
        </w:rPr>
        <w:t>struktuře</w:t>
      </w:r>
      <w:proofErr w:type="spellEnd"/>
      <w:r w:rsidRPr="0059690F">
        <w:rPr>
          <w:rFonts w:cs="Arial"/>
          <w:color w:val="000000"/>
          <w:lang w:val="sk-SK" w:eastAsia="sk-SK"/>
        </w:rPr>
        <w:t xml:space="preserve"> </w:t>
      </w:r>
      <w:proofErr w:type="spellStart"/>
      <w:r w:rsidRPr="0059690F">
        <w:rPr>
          <w:rFonts w:cs="Arial"/>
          <w:color w:val="000000"/>
          <w:lang w:val="sk-SK" w:eastAsia="sk-SK"/>
        </w:rPr>
        <w:t>vědomostí</w:t>
      </w:r>
      <w:proofErr w:type="spellEnd"/>
      <w:r w:rsidRPr="0059690F">
        <w:rPr>
          <w:rFonts w:cs="Arial"/>
          <w:color w:val="000000"/>
          <w:lang w:val="sk-SK" w:eastAsia="sk-SK"/>
        </w:rPr>
        <w:t xml:space="preserve">, </w:t>
      </w:r>
      <w:proofErr w:type="spellStart"/>
      <w:r w:rsidRPr="0059690F">
        <w:rPr>
          <w:rFonts w:cs="Arial"/>
          <w:color w:val="000000"/>
          <w:lang w:val="sk-SK" w:eastAsia="sk-SK"/>
        </w:rPr>
        <w:t>dovedností</w:t>
      </w:r>
      <w:proofErr w:type="spellEnd"/>
      <w:r w:rsidRPr="0059690F">
        <w:rPr>
          <w:rFonts w:cs="Arial"/>
          <w:color w:val="000000"/>
          <w:lang w:val="sk-SK" w:eastAsia="sk-SK"/>
        </w:rPr>
        <w:t xml:space="preserve">, </w:t>
      </w:r>
      <w:proofErr w:type="spellStart"/>
      <w:r w:rsidRPr="0059690F">
        <w:rPr>
          <w:rFonts w:cs="Arial"/>
          <w:color w:val="000000"/>
          <w:lang w:val="sk-SK" w:eastAsia="sk-SK"/>
        </w:rPr>
        <w:t>postojů</w:t>
      </w:r>
      <w:proofErr w:type="spellEnd"/>
      <w:r w:rsidRPr="0059690F">
        <w:rPr>
          <w:rFonts w:cs="Arial"/>
          <w:color w:val="000000"/>
          <w:lang w:val="sk-SK" w:eastAsia="sk-SK"/>
        </w:rPr>
        <w:t xml:space="preserve"> a </w:t>
      </w:r>
      <w:proofErr w:type="spellStart"/>
      <w:r w:rsidRPr="0059690F">
        <w:rPr>
          <w:rFonts w:cs="Arial"/>
          <w:color w:val="000000"/>
          <w:lang w:val="sk-SK" w:eastAsia="sk-SK"/>
        </w:rPr>
        <w:t>názorů</w:t>
      </w:r>
      <w:proofErr w:type="spellEnd"/>
      <w:r w:rsidRPr="0059690F">
        <w:rPr>
          <w:rFonts w:cs="Arial"/>
          <w:color w:val="000000"/>
          <w:lang w:val="sk-SK" w:eastAsia="sk-SK"/>
        </w:rPr>
        <w:t xml:space="preserve"> </w:t>
      </w:r>
      <w:proofErr w:type="spellStart"/>
      <w:r w:rsidRPr="0059690F">
        <w:rPr>
          <w:rFonts w:cs="Arial"/>
          <w:color w:val="000000"/>
          <w:lang w:val="sk-SK" w:eastAsia="sk-SK"/>
        </w:rPr>
        <w:t>účastníků</w:t>
      </w:r>
      <w:proofErr w:type="spellEnd"/>
      <w:r w:rsidRPr="0059690F">
        <w:rPr>
          <w:rFonts w:cs="Arial"/>
          <w:color w:val="000000"/>
          <w:lang w:val="sk-SK" w:eastAsia="sk-SK"/>
        </w:rPr>
        <w:t xml:space="preserve"> </w:t>
      </w:r>
      <w:proofErr w:type="spellStart"/>
      <w:r w:rsidRPr="0059690F">
        <w:rPr>
          <w:rFonts w:cs="Arial"/>
          <w:color w:val="000000"/>
          <w:lang w:val="sk-SK" w:eastAsia="sk-SK"/>
        </w:rPr>
        <w:t>vzdělávání</w:t>
      </w:r>
      <w:proofErr w:type="spellEnd"/>
    </w:p>
    <w:p w:rsidR="0059690F" w:rsidRPr="0059690F" w:rsidRDefault="0059690F" w:rsidP="0059690F">
      <w:pPr>
        <w:rPr>
          <w:rFonts w:cs="Arial"/>
          <w:b/>
        </w:rPr>
      </w:pPr>
    </w:p>
    <w:p w:rsidR="0059690F" w:rsidRPr="0059690F" w:rsidRDefault="0059690F" w:rsidP="0059690F">
      <w:pPr>
        <w:autoSpaceDE w:val="0"/>
        <w:autoSpaceDN w:val="0"/>
        <w:adjustRightInd w:val="0"/>
        <w:rPr>
          <w:rFonts w:cs="Arial"/>
          <w:b/>
          <w:color w:val="000000"/>
          <w:lang w:val="sk-SK" w:eastAsia="sk-SK"/>
        </w:rPr>
      </w:pPr>
      <w:r w:rsidRPr="0059690F">
        <w:rPr>
          <w:rFonts w:cs="Arial"/>
          <w:b/>
          <w:caps/>
          <w:color w:val="000000"/>
          <w:lang w:val="sk-SK" w:eastAsia="sk-SK"/>
        </w:rPr>
        <w:t>Obsah</w:t>
      </w:r>
      <w:r w:rsidRPr="0059690F">
        <w:rPr>
          <w:rFonts w:cs="Arial"/>
          <w:caps/>
          <w:color w:val="000000"/>
          <w:lang w:val="sk-SK" w:eastAsia="sk-SK"/>
        </w:rPr>
        <w:t xml:space="preserve"> </w:t>
      </w:r>
      <w:proofErr w:type="spellStart"/>
      <w:r w:rsidRPr="0059690F">
        <w:rPr>
          <w:rFonts w:cs="Arial"/>
          <w:color w:val="000000"/>
          <w:lang w:val="sk-SK" w:eastAsia="sk-SK"/>
        </w:rPr>
        <w:t>vzdělávání</w:t>
      </w:r>
      <w:proofErr w:type="spellEnd"/>
      <w:r w:rsidRPr="0059690F">
        <w:rPr>
          <w:rFonts w:cs="Arial"/>
          <w:color w:val="000000"/>
          <w:lang w:val="sk-SK" w:eastAsia="sk-SK"/>
        </w:rPr>
        <w:t xml:space="preserve"> </w:t>
      </w:r>
      <w:proofErr w:type="spellStart"/>
      <w:r w:rsidRPr="0059690F">
        <w:rPr>
          <w:rFonts w:cs="Arial"/>
          <w:color w:val="000000"/>
          <w:lang w:val="sk-SK" w:eastAsia="sk-SK"/>
        </w:rPr>
        <w:t>se</w:t>
      </w:r>
      <w:proofErr w:type="spellEnd"/>
      <w:r w:rsidRPr="0059690F">
        <w:rPr>
          <w:rFonts w:cs="Arial"/>
          <w:color w:val="000000"/>
          <w:lang w:val="sk-SK" w:eastAsia="sk-SK"/>
        </w:rPr>
        <w:t xml:space="preserve"> </w:t>
      </w:r>
      <w:proofErr w:type="spellStart"/>
      <w:r w:rsidRPr="0059690F">
        <w:rPr>
          <w:rFonts w:cs="Arial"/>
          <w:color w:val="000000"/>
          <w:lang w:val="sk-SK" w:eastAsia="sk-SK"/>
        </w:rPr>
        <w:t>přímo</w:t>
      </w:r>
      <w:proofErr w:type="spellEnd"/>
      <w:r w:rsidRPr="0059690F">
        <w:rPr>
          <w:rFonts w:cs="Arial"/>
          <w:color w:val="000000"/>
          <w:lang w:val="sk-SK" w:eastAsia="sk-SK"/>
        </w:rPr>
        <w:t xml:space="preserve"> </w:t>
      </w:r>
      <w:proofErr w:type="spellStart"/>
      <w:r w:rsidRPr="0059690F">
        <w:rPr>
          <w:rFonts w:cs="Arial"/>
          <w:color w:val="000000"/>
          <w:lang w:val="sk-SK" w:eastAsia="sk-SK"/>
        </w:rPr>
        <w:t>váže</w:t>
      </w:r>
      <w:proofErr w:type="spellEnd"/>
      <w:r w:rsidRPr="0059690F">
        <w:rPr>
          <w:rFonts w:cs="Arial"/>
          <w:color w:val="000000"/>
          <w:lang w:val="sk-SK" w:eastAsia="sk-SK"/>
        </w:rPr>
        <w:t xml:space="preserve"> na </w:t>
      </w:r>
      <w:proofErr w:type="spellStart"/>
      <w:r w:rsidRPr="0059690F">
        <w:rPr>
          <w:rFonts w:cs="Arial"/>
          <w:color w:val="000000"/>
          <w:lang w:val="sk-SK" w:eastAsia="sk-SK"/>
        </w:rPr>
        <w:t>cíl</w:t>
      </w:r>
      <w:proofErr w:type="spellEnd"/>
      <w:r w:rsidRPr="0059690F">
        <w:rPr>
          <w:rFonts w:cs="Arial"/>
          <w:color w:val="000000"/>
          <w:lang w:val="sk-SK" w:eastAsia="sk-SK"/>
        </w:rPr>
        <w:t xml:space="preserve"> </w:t>
      </w:r>
      <w:proofErr w:type="spellStart"/>
      <w:r w:rsidRPr="0059690F">
        <w:rPr>
          <w:rFonts w:cs="Arial"/>
          <w:color w:val="000000"/>
          <w:lang w:val="sk-SK" w:eastAsia="sk-SK"/>
        </w:rPr>
        <w:t>vzdělávání</w:t>
      </w:r>
      <w:proofErr w:type="spellEnd"/>
      <w:r w:rsidRPr="0059690F">
        <w:rPr>
          <w:rFonts w:cs="Arial"/>
          <w:color w:val="000000"/>
          <w:lang w:val="sk-SK" w:eastAsia="sk-SK"/>
        </w:rPr>
        <w:t xml:space="preserve">. </w:t>
      </w:r>
      <w:proofErr w:type="spellStart"/>
      <w:r w:rsidRPr="0059690F">
        <w:rPr>
          <w:rFonts w:cs="Arial"/>
          <w:color w:val="000000"/>
          <w:lang w:val="sk-SK" w:eastAsia="sk-SK"/>
        </w:rPr>
        <w:t>Převedením</w:t>
      </w:r>
      <w:proofErr w:type="spellEnd"/>
      <w:r w:rsidRPr="0059690F">
        <w:rPr>
          <w:rFonts w:cs="Arial"/>
          <w:color w:val="000000"/>
          <w:lang w:val="sk-SK" w:eastAsia="sk-SK"/>
        </w:rPr>
        <w:t xml:space="preserve"> obsahu </w:t>
      </w:r>
      <w:proofErr w:type="spellStart"/>
      <w:r w:rsidRPr="0059690F">
        <w:rPr>
          <w:rFonts w:cs="Arial"/>
          <w:color w:val="000000"/>
          <w:lang w:val="sk-SK" w:eastAsia="sk-SK"/>
        </w:rPr>
        <w:t>vzdělávání</w:t>
      </w:r>
      <w:proofErr w:type="spellEnd"/>
      <w:r w:rsidRPr="0059690F">
        <w:rPr>
          <w:rFonts w:cs="Arial"/>
          <w:color w:val="000000"/>
          <w:lang w:val="sk-SK" w:eastAsia="sk-SK"/>
        </w:rPr>
        <w:t xml:space="preserve"> do </w:t>
      </w:r>
      <w:proofErr w:type="spellStart"/>
      <w:r w:rsidRPr="0059690F">
        <w:rPr>
          <w:rFonts w:cs="Arial"/>
          <w:color w:val="000000"/>
          <w:lang w:val="sk-SK" w:eastAsia="sk-SK"/>
        </w:rPr>
        <w:t>učebních</w:t>
      </w:r>
      <w:proofErr w:type="spellEnd"/>
      <w:r w:rsidRPr="0059690F">
        <w:rPr>
          <w:rFonts w:cs="Arial"/>
          <w:color w:val="000000"/>
          <w:lang w:val="sk-SK" w:eastAsia="sk-SK"/>
        </w:rPr>
        <w:t xml:space="preserve"> </w:t>
      </w:r>
      <w:proofErr w:type="spellStart"/>
      <w:r w:rsidRPr="0059690F">
        <w:rPr>
          <w:rFonts w:cs="Arial"/>
          <w:color w:val="000000"/>
          <w:lang w:val="sk-SK" w:eastAsia="sk-SK"/>
        </w:rPr>
        <w:t>plánů</w:t>
      </w:r>
      <w:proofErr w:type="spellEnd"/>
      <w:r w:rsidRPr="0059690F">
        <w:rPr>
          <w:rFonts w:cs="Arial"/>
          <w:color w:val="000000"/>
          <w:lang w:val="sk-SK" w:eastAsia="sk-SK"/>
        </w:rPr>
        <w:t xml:space="preserve">, osnov a </w:t>
      </w:r>
      <w:proofErr w:type="spellStart"/>
      <w:r w:rsidRPr="0059690F">
        <w:rPr>
          <w:rFonts w:cs="Arial"/>
          <w:color w:val="000000"/>
          <w:lang w:val="sk-SK" w:eastAsia="sk-SK"/>
        </w:rPr>
        <w:t>učebnic</w:t>
      </w:r>
      <w:proofErr w:type="spellEnd"/>
      <w:r w:rsidRPr="0059690F">
        <w:rPr>
          <w:rFonts w:cs="Arial"/>
          <w:color w:val="000000"/>
          <w:lang w:val="sk-SK" w:eastAsia="sk-SK"/>
        </w:rPr>
        <w:t xml:space="preserve"> vzniká učivo, </w:t>
      </w:r>
      <w:proofErr w:type="spellStart"/>
      <w:r w:rsidRPr="0059690F">
        <w:rPr>
          <w:rFonts w:cs="Arial"/>
          <w:color w:val="000000"/>
          <w:lang w:val="sk-SK" w:eastAsia="sk-SK"/>
        </w:rPr>
        <w:t>tj</w:t>
      </w:r>
      <w:proofErr w:type="spellEnd"/>
      <w:r w:rsidRPr="0059690F">
        <w:rPr>
          <w:rFonts w:cs="Arial"/>
          <w:color w:val="000000"/>
          <w:lang w:val="sk-SK" w:eastAsia="sk-SK"/>
        </w:rPr>
        <w:t xml:space="preserve">. </w:t>
      </w:r>
      <w:r w:rsidRPr="0059690F">
        <w:rPr>
          <w:rFonts w:cs="Arial"/>
          <w:b/>
          <w:color w:val="000000"/>
          <w:lang w:val="sk-SK" w:eastAsia="sk-SK"/>
        </w:rPr>
        <w:t xml:space="preserve"> didaktická </w:t>
      </w:r>
      <w:proofErr w:type="spellStart"/>
      <w:r w:rsidRPr="0059690F">
        <w:rPr>
          <w:rFonts w:cs="Arial"/>
          <w:b/>
          <w:color w:val="000000"/>
          <w:lang w:val="sk-SK" w:eastAsia="sk-SK"/>
        </w:rPr>
        <w:t>transformace</w:t>
      </w:r>
      <w:proofErr w:type="spellEnd"/>
      <w:r w:rsidRPr="0059690F">
        <w:rPr>
          <w:rFonts w:cs="Arial"/>
          <w:b/>
          <w:color w:val="000000"/>
          <w:lang w:val="sk-SK" w:eastAsia="sk-SK"/>
        </w:rPr>
        <w:t>.</w:t>
      </w:r>
    </w:p>
    <w:p w:rsidR="0059690F" w:rsidRPr="0059690F" w:rsidRDefault="0059690F" w:rsidP="0059690F">
      <w:pPr>
        <w:autoSpaceDE w:val="0"/>
        <w:autoSpaceDN w:val="0"/>
        <w:adjustRightInd w:val="0"/>
        <w:rPr>
          <w:rFonts w:cs="Arial"/>
          <w:b/>
          <w:caps/>
          <w:color w:val="000000"/>
          <w:lang w:val="sk-SK" w:eastAsia="sk-SK"/>
        </w:rPr>
      </w:pPr>
    </w:p>
    <w:p w:rsidR="0059690F" w:rsidRPr="0059690F" w:rsidRDefault="0059690F" w:rsidP="0059690F">
      <w:pPr>
        <w:autoSpaceDE w:val="0"/>
        <w:autoSpaceDN w:val="0"/>
        <w:adjustRightInd w:val="0"/>
        <w:rPr>
          <w:rFonts w:cs="Arial"/>
          <w:color w:val="000000"/>
          <w:lang w:val="sk-SK" w:eastAsia="sk-SK"/>
        </w:rPr>
      </w:pPr>
      <w:r w:rsidRPr="0059690F">
        <w:rPr>
          <w:rFonts w:cs="Arial"/>
          <w:b/>
          <w:caps/>
          <w:color w:val="000000"/>
          <w:lang w:val="sk-SK" w:eastAsia="sk-SK"/>
        </w:rPr>
        <w:t>Učivo</w:t>
      </w:r>
      <w:r w:rsidRPr="0059690F">
        <w:rPr>
          <w:rFonts w:cs="Arial"/>
          <w:b/>
          <w:color w:val="000000"/>
          <w:lang w:val="sk-SK" w:eastAsia="sk-SK"/>
        </w:rPr>
        <w:t xml:space="preserve"> </w:t>
      </w:r>
      <w:proofErr w:type="spellStart"/>
      <w:r w:rsidRPr="0059690F">
        <w:rPr>
          <w:rFonts w:cs="Arial"/>
          <w:color w:val="000000"/>
          <w:lang w:val="sk-SK" w:eastAsia="sk-SK"/>
        </w:rPr>
        <w:t>tvoří</w:t>
      </w:r>
      <w:proofErr w:type="spellEnd"/>
      <w:r w:rsidRPr="0059690F">
        <w:rPr>
          <w:rFonts w:cs="Arial"/>
          <w:color w:val="000000"/>
          <w:lang w:val="sk-SK" w:eastAsia="sk-SK"/>
        </w:rPr>
        <w:t xml:space="preserve"> </w:t>
      </w:r>
      <w:proofErr w:type="spellStart"/>
      <w:r w:rsidRPr="0059690F">
        <w:rPr>
          <w:rFonts w:cs="Arial"/>
          <w:color w:val="000000"/>
          <w:lang w:val="sk-SK" w:eastAsia="sk-SK"/>
        </w:rPr>
        <w:t>dvě</w:t>
      </w:r>
      <w:proofErr w:type="spellEnd"/>
      <w:r w:rsidRPr="0059690F">
        <w:rPr>
          <w:rFonts w:cs="Arial"/>
          <w:color w:val="000000"/>
          <w:lang w:val="sk-SK" w:eastAsia="sk-SK"/>
        </w:rPr>
        <w:t xml:space="preserve"> </w:t>
      </w:r>
      <w:proofErr w:type="spellStart"/>
      <w:r w:rsidRPr="0059690F">
        <w:rPr>
          <w:rFonts w:cs="Arial"/>
          <w:color w:val="000000"/>
          <w:lang w:val="sk-SK" w:eastAsia="sk-SK"/>
        </w:rPr>
        <w:t>složky</w:t>
      </w:r>
      <w:proofErr w:type="spellEnd"/>
      <w:r w:rsidRPr="0059690F">
        <w:rPr>
          <w:rFonts w:cs="Arial"/>
          <w:color w:val="000000"/>
          <w:lang w:val="sk-SK" w:eastAsia="sk-SK"/>
        </w:rPr>
        <w:t xml:space="preserve">: </w:t>
      </w:r>
      <w:proofErr w:type="spellStart"/>
      <w:r w:rsidRPr="0059690F">
        <w:rPr>
          <w:rFonts w:cs="Arial"/>
          <w:b/>
          <w:color w:val="000000"/>
          <w:lang w:val="sk-SK" w:eastAsia="sk-SK"/>
        </w:rPr>
        <w:t>vzdělávací</w:t>
      </w:r>
      <w:proofErr w:type="spellEnd"/>
      <w:r w:rsidRPr="0059690F">
        <w:rPr>
          <w:rFonts w:cs="Arial"/>
          <w:b/>
          <w:color w:val="000000"/>
          <w:lang w:val="sk-SK" w:eastAsia="sk-SK"/>
        </w:rPr>
        <w:t xml:space="preserve"> základ </w:t>
      </w:r>
      <w:r w:rsidRPr="0059690F">
        <w:rPr>
          <w:rFonts w:cs="Arial"/>
          <w:color w:val="000000"/>
          <w:lang w:val="sk-SK" w:eastAsia="sk-SK"/>
        </w:rPr>
        <w:t>a</w:t>
      </w:r>
      <w:r w:rsidRPr="0059690F">
        <w:rPr>
          <w:rFonts w:cs="Arial"/>
          <w:b/>
          <w:color w:val="000000"/>
          <w:lang w:val="sk-SK" w:eastAsia="sk-SK"/>
        </w:rPr>
        <w:t xml:space="preserve"> učební stopa</w:t>
      </w:r>
      <w:r w:rsidRPr="0059690F">
        <w:rPr>
          <w:rFonts w:cs="Arial"/>
          <w:color w:val="000000"/>
          <w:lang w:val="sk-SK" w:eastAsia="sk-SK"/>
        </w:rPr>
        <w:t>.</w:t>
      </w:r>
    </w:p>
    <w:p w:rsidR="0059690F" w:rsidRPr="0059690F" w:rsidRDefault="0059690F" w:rsidP="0059690F">
      <w:pPr>
        <w:autoSpaceDE w:val="0"/>
        <w:autoSpaceDN w:val="0"/>
        <w:adjustRightInd w:val="0"/>
        <w:rPr>
          <w:rFonts w:cs="Arial"/>
          <w:color w:val="000000"/>
          <w:lang w:val="sk-SK" w:eastAsia="sk-SK"/>
        </w:rPr>
      </w:pPr>
    </w:p>
    <w:p w:rsidR="0059690F" w:rsidRPr="0059690F" w:rsidRDefault="0059690F" w:rsidP="0059690F">
      <w:pPr>
        <w:autoSpaceDE w:val="0"/>
        <w:autoSpaceDN w:val="0"/>
        <w:adjustRightInd w:val="0"/>
        <w:rPr>
          <w:rFonts w:cs="Arial"/>
          <w:color w:val="000000"/>
          <w:lang w:val="sk-SK" w:eastAsia="sk-SK"/>
        </w:rPr>
      </w:pPr>
      <w:proofErr w:type="spellStart"/>
      <w:r w:rsidRPr="0059690F">
        <w:rPr>
          <w:rFonts w:cs="Arial"/>
          <w:color w:val="000000"/>
          <w:lang w:val="sk-SK" w:eastAsia="sk-SK"/>
        </w:rPr>
        <w:t>Roztříděním</w:t>
      </w:r>
      <w:proofErr w:type="spellEnd"/>
      <w:r w:rsidRPr="0059690F">
        <w:rPr>
          <w:rFonts w:cs="Arial"/>
          <w:color w:val="000000"/>
          <w:lang w:val="sk-SK" w:eastAsia="sk-SK"/>
        </w:rPr>
        <w:t xml:space="preserve"> učiva do </w:t>
      </w:r>
      <w:proofErr w:type="spellStart"/>
      <w:r w:rsidRPr="0059690F">
        <w:rPr>
          <w:rFonts w:cs="Arial"/>
          <w:color w:val="000000"/>
          <w:lang w:val="sk-SK" w:eastAsia="sk-SK"/>
        </w:rPr>
        <w:t>celků</w:t>
      </w:r>
      <w:proofErr w:type="spellEnd"/>
      <w:r w:rsidRPr="0059690F">
        <w:rPr>
          <w:rFonts w:cs="Arial"/>
          <w:color w:val="000000"/>
          <w:lang w:val="sk-SK" w:eastAsia="sk-SK"/>
        </w:rPr>
        <w:t xml:space="preserve">, nastavení </w:t>
      </w:r>
      <w:proofErr w:type="spellStart"/>
      <w:r w:rsidRPr="0059690F">
        <w:rPr>
          <w:rFonts w:cs="Arial"/>
          <w:color w:val="000000"/>
          <w:lang w:val="sk-SK" w:eastAsia="sk-SK"/>
        </w:rPr>
        <w:t>jejich</w:t>
      </w:r>
      <w:proofErr w:type="spellEnd"/>
      <w:r w:rsidRPr="0059690F">
        <w:rPr>
          <w:rFonts w:cs="Arial"/>
          <w:color w:val="000000"/>
          <w:lang w:val="sk-SK" w:eastAsia="sk-SK"/>
        </w:rPr>
        <w:t xml:space="preserve"> </w:t>
      </w:r>
      <w:proofErr w:type="spellStart"/>
      <w:r w:rsidRPr="0059690F">
        <w:rPr>
          <w:rFonts w:cs="Arial"/>
          <w:color w:val="000000"/>
          <w:lang w:val="sk-SK" w:eastAsia="sk-SK"/>
        </w:rPr>
        <w:t>pořadí</w:t>
      </w:r>
      <w:proofErr w:type="spellEnd"/>
      <w:r w:rsidRPr="0059690F">
        <w:rPr>
          <w:rFonts w:cs="Arial"/>
          <w:color w:val="000000"/>
          <w:lang w:val="sk-SK" w:eastAsia="sk-SK"/>
        </w:rPr>
        <w:t xml:space="preserve"> a časové </w:t>
      </w:r>
      <w:proofErr w:type="spellStart"/>
      <w:r w:rsidRPr="0059690F">
        <w:rPr>
          <w:rFonts w:cs="Arial"/>
          <w:color w:val="000000"/>
          <w:lang w:val="sk-SK" w:eastAsia="sk-SK"/>
        </w:rPr>
        <w:t>dotace</w:t>
      </w:r>
      <w:proofErr w:type="spellEnd"/>
      <w:r w:rsidRPr="0059690F">
        <w:rPr>
          <w:rFonts w:cs="Arial"/>
          <w:color w:val="000000"/>
          <w:lang w:val="sk-SK" w:eastAsia="sk-SK"/>
        </w:rPr>
        <w:t xml:space="preserve"> vzniká </w:t>
      </w:r>
      <w:r w:rsidRPr="0059690F">
        <w:rPr>
          <w:rFonts w:cs="Arial"/>
          <w:b/>
          <w:caps/>
          <w:color w:val="000000"/>
          <w:lang w:val="sk-SK" w:eastAsia="sk-SK"/>
        </w:rPr>
        <w:t>učební plán</w:t>
      </w:r>
      <w:r w:rsidRPr="0059690F">
        <w:rPr>
          <w:rFonts w:cs="Arial"/>
          <w:color w:val="000000"/>
          <w:lang w:val="sk-SK" w:eastAsia="sk-SK"/>
        </w:rPr>
        <w:t>.</w:t>
      </w:r>
    </w:p>
    <w:p w:rsidR="0059690F" w:rsidRPr="0059690F" w:rsidRDefault="0059690F" w:rsidP="0059690F">
      <w:pPr>
        <w:autoSpaceDE w:val="0"/>
        <w:autoSpaceDN w:val="0"/>
        <w:adjustRightInd w:val="0"/>
        <w:rPr>
          <w:rFonts w:cs="Arial"/>
          <w:color w:val="000000"/>
          <w:lang w:val="sk-SK" w:eastAsia="sk-SK"/>
        </w:rPr>
      </w:pPr>
    </w:p>
    <w:p w:rsidR="0059690F" w:rsidRDefault="0059690F" w:rsidP="0059690F">
      <w:pPr>
        <w:autoSpaceDE w:val="0"/>
        <w:autoSpaceDN w:val="0"/>
        <w:adjustRightInd w:val="0"/>
        <w:rPr>
          <w:rFonts w:cs="Arial"/>
          <w:b/>
          <w:color w:val="000000"/>
          <w:lang w:val="sk-SK" w:eastAsia="sk-SK"/>
        </w:rPr>
      </w:pPr>
      <w:r w:rsidRPr="0059690F">
        <w:rPr>
          <w:rFonts w:cs="Arial"/>
          <w:color w:val="000000"/>
          <w:lang w:val="sk-SK" w:eastAsia="sk-SK"/>
        </w:rPr>
        <w:t xml:space="preserve">O učební plán (a </w:t>
      </w:r>
      <w:proofErr w:type="spellStart"/>
      <w:r w:rsidRPr="0059690F">
        <w:rPr>
          <w:rFonts w:cs="Arial"/>
          <w:color w:val="000000"/>
          <w:lang w:val="sk-SK" w:eastAsia="sk-SK"/>
        </w:rPr>
        <w:t>cíle</w:t>
      </w:r>
      <w:proofErr w:type="spellEnd"/>
      <w:r w:rsidRPr="0059690F">
        <w:rPr>
          <w:rFonts w:cs="Arial"/>
          <w:color w:val="000000"/>
          <w:lang w:val="sk-SK" w:eastAsia="sk-SK"/>
        </w:rPr>
        <w:t xml:space="preserve">) </w:t>
      </w:r>
      <w:proofErr w:type="spellStart"/>
      <w:r w:rsidRPr="0059690F">
        <w:rPr>
          <w:rFonts w:cs="Arial"/>
          <w:color w:val="000000"/>
          <w:lang w:val="sk-SK" w:eastAsia="sk-SK"/>
        </w:rPr>
        <w:t>se</w:t>
      </w:r>
      <w:proofErr w:type="spellEnd"/>
      <w:r w:rsidRPr="0059690F">
        <w:rPr>
          <w:rFonts w:cs="Arial"/>
          <w:color w:val="000000"/>
          <w:lang w:val="sk-SK" w:eastAsia="sk-SK"/>
        </w:rPr>
        <w:t xml:space="preserve"> </w:t>
      </w:r>
      <w:proofErr w:type="spellStart"/>
      <w:r w:rsidRPr="0059690F">
        <w:rPr>
          <w:rFonts w:cs="Arial"/>
          <w:color w:val="000000"/>
          <w:lang w:val="sk-SK" w:eastAsia="sk-SK"/>
        </w:rPr>
        <w:t>opíráme</w:t>
      </w:r>
      <w:proofErr w:type="spellEnd"/>
      <w:r w:rsidRPr="0059690F">
        <w:rPr>
          <w:rFonts w:cs="Arial"/>
          <w:color w:val="000000"/>
          <w:lang w:val="sk-SK" w:eastAsia="sk-SK"/>
        </w:rPr>
        <w:t xml:space="preserve"> </w:t>
      </w:r>
      <w:proofErr w:type="spellStart"/>
      <w:r w:rsidRPr="0059690F">
        <w:rPr>
          <w:rFonts w:cs="Arial"/>
          <w:color w:val="000000"/>
          <w:lang w:val="sk-SK" w:eastAsia="sk-SK"/>
        </w:rPr>
        <w:t>při</w:t>
      </w:r>
      <w:proofErr w:type="spellEnd"/>
      <w:r w:rsidRPr="0059690F">
        <w:rPr>
          <w:rFonts w:cs="Arial"/>
          <w:color w:val="000000"/>
          <w:lang w:val="sk-SK" w:eastAsia="sk-SK"/>
        </w:rPr>
        <w:t xml:space="preserve"> </w:t>
      </w:r>
      <w:proofErr w:type="spellStart"/>
      <w:r w:rsidRPr="0059690F">
        <w:rPr>
          <w:rFonts w:cs="Arial"/>
          <w:color w:val="000000"/>
          <w:lang w:val="sk-SK" w:eastAsia="sk-SK"/>
        </w:rPr>
        <w:t>tvorbě</w:t>
      </w:r>
      <w:proofErr w:type="spellEnd"/>
      <w:r w:rsidRPr="0059690F">
        <w:rPr>
          <w:rFonts w:cs="Arial"/>
          <w:color w:val="000000"/>
          <w:lang w:val="sk-SK" w:eastAsia="sk-SK"/>
        </w:rPr>
        <w:t xml:space="preserve"> </w:t>
      </w:r>
      <w:r w:rsidRPr="0059690F">
        <w:rPr>
          <w:rFonts w:cs="Arial"/>
          <w:b/>
          <w:caps/>
          <w:color w:val="000000"/>
          <w:lang w:val="sk-SK" w:eastAsia="sk-SK"/>
        </w:rPr>
        <w:t>učebních osnov</w:t>
      </w:r>
      <w:r w:rsidRPr="0059690F">
        <w:rPr>
          <w:rFonts w:cs="Arial"/>
          <w:color w:val="000000"/>
          <w:lang w:val="sk-SK" w:eastAsia="sk-SK"/>
        </w:rPr>
        <w:t xml:space="preserve">. Učební plány a osnovy </w:t>
      </w:r>
      <w:proofErr w:type="spellStart"/>
      <w:r w:rsidRPr="0059690F">
        <w:rPr>
          <w:rFonts w:cs="Arial"/>
          <w:color w:val="000000"/>
          <w:lang w:val="sk-SK" w:eastAsia="sk-SK"/>
        </w:rPr>
        <w:t>jsou</w:t>
      </w:r>
      <w:proofErr w:type="spellEnd"/>
      <w:r w:rsidRPr="0059690F">
        <w:rPr>
          <w:rFonts w:cs="Arial"/>
          <w:color w:val="000000"/>
          <w:lang w:val="sk-SK" w:eastAsia="sk-SK"/>
        </w:rPr>
        <w:t xml:space="preserve"> </w:t>
      </w:r>
      <w:proofErr w:type="spellStart"/>
      <w:r w:rsidRPr="0059690F">
        <w:rPr>
          <w:rFonts w:cs="Arial"/>
          <w:color w:val="000000"/>
          <w:lang w:val="sk-SK" w:eastAsia="sk-SK"/>
        </w:rPr>
        <w:t>základem</w:t>
      </w:r>
      <w:proofErr w:type="spellEnd"/>
      <w:r w:rsidRPr="0059690F">
        <w:rPr>
          <w:rFonts w:cs="Arial"/>
          <w:color w:val="000000"/>
          <w:lang w:val="sk-SK" w:eastAsia="sk-SK"/>
        </w:rPr>
        <w:t xml:space="preserve"> </w:t>
      </w:r>
      <w:proofErr w:type="spellStart"/>
      <w:r w:rsidRPr="0059690F">
        <w:rPr>
          <w:rFonts w:cs="Arial"/>
          <w:color w:val="000000"/>
          <w:lang w:val="sk-SK" w:eastAsia="sk-SK"/>
        </w:rPr>
        <w:t>při</w:t>
      </w:r>
      <w:proofErr w:type="spellEnd"/>
      <w:r w:rsidRPr="0059690F">
        <w:rPr>
          <w:rFonts w:cs="Arial"/>
          <w:color w:val="000000"/>
          <w:lang w:val="sk-SK" w:eastAsia="sk-SK"/>
        </w:rPr>
        <w:t xml:space="preserve"> </w:t>
      </w:r>
      <w:proofErr w:type="spellStart"/>
      <w:r w:rsidRPr="0059690F">
        <w:rPr>
          <w:rFonts w:cs="Arial"/>
          <w:color w:val="000000"/>
          <w:lang w:val="sk-SK" w:eastAsia="sk-SK"/>
        </w:rPr>
        <w:t>tvorbě</w:t>
      </w:r>
      <w:proofErr w:type="spellEnd"/>
      <w:r w:rsidRPr="0059690F">
        <w:rPr>
          <w:rFonts w:cs="Arial"/>
          <w:color w:val="000000"/>
          <w:lang w:val="sk-SK" w:eastAsia="sk-SK"/>
        </w:rPr>
        <w:t xml:space="preserve"> </w:t>
      </w:r>
      <w:r w:rsidRPr="0059690F">
        <w:rPr>
          <w:rFonts w:cs="Arial"/>
          <w:b/>
          <w:caps/>
          <w:color w:val="000000"/>
          <w:lang w:val="sk-SK" w:eastAsia="sk-SK"/>
        </w:rPr>
        <w:t>plánu učebních jednotek</w:t>
      </w:r>
      <w:r w:rsidRPr="0059690F">
        <w:rPr>
          <w:rFonts w:cs="Arial"/>
          <w:b/>
          <w:color w:val="000000"/>
          <w:lang w:val="sk-SK" w:eastAsia="sk-SK"/>
        </w:rPr>
        <w:t>.</w:t>
      </w:r>
    </w:p>
    <w:p w:rsidR="0059690F" w:rsidRPr="0059690F" w:rsidRDefault="0059690F" w:rsidP="0059690F">
      <w:pPr>
        <w:pStyle w:val="Nadpis2"/>
        <w:numPr>
          <w:ilvl w:val="0"/>
          <w:numId w:val="0"/>
        </w:numPr>
        <w:rPr>
          <w:szCs w:val="24"/>
        </w:rPr>
      </w:pPr>
      <w:r w:rsidRPr="0059690F">
        <w:rPr>
          <w:rFonts w:ascii="Arial" w:hAnsi="Arial" w:cs="Arial"/>
          <w:szCs w:val="24"/>
        </w:rPr>
        <w:lastRenderedPageBreak/>
        <w:t>Obsah vzdělávání</w:t>
      </w:r>
      <w:r w:rsidRPr="0059690F">
        <w:rPr>
          <w:szCs w:val="24"/>
        </w:rPr>
        <w:t xml:space="preserve"> </w:t>
      </w:r>
      <w:r w:rsidRPr="0059690F">
        <w:rPr>
          <w:rFonts w:ascii="Arial" w:hAnsi="Arial" w:cs="Arial"/>
          <w:b w:val="0"/>
          <w:bCs w:val="0"/>
          <w:caps w:val="0"/>
          <w:color w:val="auto"/>
          <w:szCs w:val="24"/>
        </w:rPr>
        <w:t xml:space="preserve">se přímo vztahuje ke stanovenému cíli. Je náplní věcně konkretizovaného cíle. Jinak řečeno: obsah vzdělávání </w:t>
      </w:r>
      <w:r w:rsidRPr="0059690F">
        <w:rPr>
          <w:rFonts w:ascii="Arial" w:hAnsi="Arial" w:cs="Arial"/>
          <w:bCs w:val="0"/>
          <w:caps w:val="0"/>
          <w:color w:val="auto"/>
          <w:szCs w:val="24"/>
        </w:rPr>
        <w:t>je to, co se má v průběhu výuky zvládnout</w:t>
      </w:r>
      <w:r w:rsidRPr="0059690F">
        <w:rPr>
          <w:rFonts w:ascii="Arial" w:hAnsi="Arial" w:cs="Arial"/>
          <w:b w:val="0"/>
          <w:bCs w:val="0"/>
          <w:caps w:val="0"/>
          <w:color w:val="auto"/>
          <w:szCs w:val="24"/>
        </w:rPr>
        <w:t>. Jedná se o dynamickou, strukturovanou soustavu poznatků a činností, které si osvojujeme prioritně v průběhu vzdělávání, ale i v každodenním životě.</w:t>
      </w:r>
      <w:r w:rsidRPr="0059690F">
        <w:rPr>
          <w:szCs w:val="24"/>
        </w:rPr>
        <w:t xml:space="preserve"> </w:t>
      </w:r>
    </w:p>
    <w:p w:rsidR="0059690F" w:rsidRPr="0059690F" w:rsidRDefault="0059690F" w:rsidP="0059690F">
      <w:pPr>
        <w:rPr>
          <w:rFonts w:cs="Arial"/>
        </w:rPr>
      </w:pPr>
      <w:r w:rsidRPr="0059690F">
        <w:rPr>
          <w:rFonts w:cs="Arial"/>
          <w:b/>
        </w:rPr>
        <w:t>Výběr učiva</w:t>
      </w:r>
      <w:r w:rsidRPr="0059690F">
        <w:rPr>
          <w:rFonts w:cs="Arial"/>
        </w:rPr>
        <w:t xml:space="preserve"> je jedním ze základních předpokladů účinného vzdělávání. Musíme se přitom držet několika </w:t>
      </w:r>
      <w:r w:rsidRPr="0059690F">
        <w:rPr>
          <w:rFonts w:cs="Arial"/>
          <w:b/>
        </w:rPr>
        <w:t>zásad:</w:t>
      </w:r>
    </w:p>
    <w:p w:rsidR="0059690F" w:rsidRPr="0059690F" w:rsidRDefault="0059690F" w:rsidP="0059690F">
      <w:pPr>
        <w:pStyle w:val="Odstavecseseznamem"/>
        <w:numPr>
          <w:ilvl w:val="0"/>
          <w:numId w:val="46"/>
        </w:numPr>
        <w:spacing w:before="120" w:after="120"/>
        <w:rPr>
          <w:rFonts w:ascii="Arial" w:hAnsi="Arial" w:cs="Arial"/>
        </w:rPr>
      </w:pPr>
      <w:r w:rsidRPr="0059690F">
        <w:rPr>
          <w:rFonts w:ascii="Arial" w:hAnsi="Arial" w:cs="Arial"/>
        </w:rPr>
        <w:t xml:space="preserve">obsah vzdělávání se </w:t>
      </w:r>
      <w:r w:rsidRPr="0059690F">
        <w:rPr>
          <w:rFonts w:ascii="Arial" w:hAnsi="Arial" w:cs="Arial"/>
          <w:b/>
        </w:rPr>
        <w:t>vztahuje ke konkrétním situacím</w:t>
      </w:r>
      <w:r w:rsidRPr="0059690F">
        <w:rPr>
          <w:rFonts w:ascii="Arial" w:hAnsi="Arial" w:cs="Arial"/>
        </w:rPr>
        <w:t xml:space="preserve"> (učení slouží ke zvládání skutečných situací),</w:t>
      </w:r>
    </w:p>
    <w:p w:rsidR="0059690F" w:rsidRPr="0059690F" w:rsidRDefault="0059690F" w:rsidP="0059690F">
      <w:pPr>
        <w:pStyle w:val="Odstavecseseznamem"/>
        <w:numPr>
          <w:ilvl w:val="0"/>
          <w:numId w:val="46"/>
        </w:numPr>
        <w:spacing w:before="120" w:after="120"/>
        <w:rPr>
          <w:rFonts w:ascii="Arial" w:hAnsi="Arial" w:cs="Arial"/>
        </w:rPr>
      </w:pPr>
      <w:r w:rsidRPr="0059690F">
        <w:rPr>
          <w:rFonts w:ascii="Arial" w:hAnsi="Arial" w:cs="Arial"/>
        </w:rPr>
        <w:t xml:space="preserve">obsah vzdělávání </w:t>
      </w:r>
      <w:r w:rsidRPr="0059690F">
        <w:rPr>
          <w:rFonts w:ascii="Arial" w:hAnsi="Arial" w:cs="Arial"/>
          <w:b/>
        </w:rPr>
        <w:t>obsahuje modelové příklady</w:t>
      </w:r>
      <w:r w:rsidRPr="0059690F">
        <w:rPr>
          <w:rFonts w:ascii="Arial" w:hAnsi="Arial" w:cs="Arial"/>
        </w:rPr>
        <w:t xml:space="preserve"> (učení ukazuje jak zvládat podobné situace),</w:t>
      </w:r>
    </w:p>
    <w:p w:rsidR="0059690F" w:rsidRPr="0059690F" w:rsidRDefault="0059690F" w:rsidP="0059690F">
      <w:pPr>
        <w:pStyle w:val="Odstavecseseznamem"/>
        <w:numPr>
          <w:ilvl w:val="0"/>
          <w:numId w:val="46"/>
        </w:numPr>
        <w:spacing w:before="120" w:after="120"/>
        <w:rPr>
          <w:rFonts w:ascii="Arial" w:hAnsi="Arial" w:cs="Arial"/>
        </w:rPr>
      </w:pPr>
      <w:r w:rsidRPr="0059690F">
        <w:rPr>
          <w:rFonts w:ascii="Arial" w:hAnsi="Arial" w:cs="Arial"/>
        </w:rPr>
        <w:t xml:space="preserve">obsah vzdělávání se </w:t>
      </w:r>
      <w:r w:rsidRPr="0059690F">
        <w:rPr>
          <w:rFonts w:ascii="Arial" w:hAnsi="Arial" w:cs="Arial"/>
          <w:b/>
        </w:rPr>
        <w:t>zaměřuje na činnost i vědu</w:t>
      </w:r>
      <w:r w:rsidRPr="0059690F">
        <w:rPr>
          <w:rFonts w:ascii="Arial" w:hAnsi="Arial" w:cs="Arial"/>
        </w:rPr>
        <w:t xml:space="preserve"> (učení nám pomáhá zvyknout si na určité situace v praxi, orientace na vědu je zárukou kvality),</w:t>
      </w:r>
    </w:p>
    <w:p w:rsidR="0059690F" w:rsidRPr="0059690F" w:rsidRDefault="0059690F" w:rsidP="0059690F">
      <w:pPr>
        <w:pStyle w:val="Odstavecseseznamem"/>
        <w:numPr>
          <w:ilvl w:val="0"/>
          <w:numId w:val="46"/>
        </w:numPr>
        <w:spacing w:before="120" w:after="120"/>
        <w:rPr>
          <w:rFonts w:ascii="Arial" w:hAnsi="Arial" w:cs="Arial"/>
        </w:rPr>
      </w:pPr>
      <w:r w:rsidRPr="0059690F">
        <w:rPr>
          <w:rFonts w:ascii="Arial" w:hAnsi="Arial" w:cs="Arial"/>
        </w:rPr>
        <w:t xml:space="preserve">obsah vzdělávání </w:t>
      </w:r>
      <w:r w:rsidRPr="0059690F">
        <w:rPr>
          <w:rFonts w:ascii="Arial" w:hAnsi="Arial" w:cs="Arial"/>
          <w:b/>
        </w:rPr>
        <w:t>je strukturovaný</w:t>
      </w:r>
      <w:r w:rsidRPr="0059690F">
        <w:rPr>
          <w:rFonts w:ascii="Arial" w:hAnsi="Arial" w:cs="Arial"/>
        </w:rPr>
        <w:t xml:space="preserve"> (uspořádání jednotlivých částí obsahu do smysluplného celku ulehčuje jeho zvládnutí).</w:t>
      </w:r>
    </w:p>
    <w:p w:rsidR="003575A5" w:rsidRPr="0059690F" w:rsidRDefault="003575A5" w:rsidP="003575A5">
      <w:pPr>
        <w:rPr>
          <w:b/>
          <w:u w:val="double"/>
        </w:rPr>
      </w:pPr>
      <w:r w:rsidRPr="0059690F">
        <w:rPr>
          <w:b/>
          <w:u w:val="double"/>
        </w:rPr>
        <w:t>CÍLE</w:t>
      </w:r>
    </w:p>
    <w:p w:rsidR="005C7AFD" w:rsidRPr="0059690F" w:rsidRDefault="005C7AFD" w:rsidP="009F7E29">
      <w:pPr>
        <w:jc w:val="both"/>
      </w:pPr>
      <w:r w:rsidRPr="0059690F">
        <w:t xml:space="preserve">VÝUKOVÝ CÍL = </w:t>
      </w:r>
      <w:r w:rsidRPr="0059690F">
        <w:rPr>
          <w:b/>
          <w:bCs/>
        </w:rPr>
        <w:t>zamýšlený a očekávaný výsledek, k němuž učitel společně se žáky směřuje</w:t>
      </w:r>
    </w:p>
    <w:p w:rsidR="005C7AFD" w:rsidRPr="0059690F" w:rsidRDefault="005C7AFD" w:rsidP="009F7E29">
      <w:pPr>
        <w:pStyle w:val="Odstavecseseznamem"/>
        <w:numPr>
          <w:ilvl w:val="0"/>
          <w:numId w:val="37"/>
        </w:numPr>
        <w:jc w:val="both"/>
      </w:pPr>
      <w:r w:rsidRPr="0059690F">
        <w:t xml:space="preserve">lze jím </w:t>
      </w:r>
      <w:r w:rsidRPr="0059690F">
        <w:rPr>
          <w:b/>
          <w:bCs/>
        </w:rPr>
        <w:t>změřit efektivitu vyučování</w:t>
      </w:r>
      <w:r w:rsidRPr="0059690F">
        <w:t xml:space="preserve"> (vytyčení, zhodnocení) </w:t>
      </w:r>
    </w:p>
    <w:p w:rsidR="005C7AFD" w:rsidRPr="0059690F" w:rsidRDefault="005C7AFD" w:rsidP="009F7E29">
      <w:pPr>
        <w:pStyle w:val="Odstavecseseznamem"/>
        <w:numPr>
          <w:ilvl w:val="0"/>
          <w:numId w:val="37"/>
        </w:numPr>
        <w:jc w:val="both"/>
      </w:pPr>
      <w:r w:rsidRPr="0059690F">
        <w:t xml:space="preserve">cíle musí být </w:t>
      </w:r>
      <w:r w:rsidRPr="0059690F">
        <w:rPr>
          <w:b/>
          <w:bCs/>
        </w:rPr>
        <w:t>kontrolovatelné</w:t>
      </w:r>
    </w:p>
    <w:p w:rsidR="005C7AFD" w:rsidRPr="0059690F" w:rsidRDefault="005C7AFD" w:rsidP="009F7E29">
      <w:pPr>
        <w:pStyle w:val="Odstavecseseznamem"/>
        <w:numPr>
          <w:ilvl w:val="0"/>
          <w:numId w:val="37"/>
        </w:numPr>
        <w:jc w:val="both"/>
      </w:pPr>
      <w:r w:rsidRPr="0059690F">
        <w:t xml:space="preserve">cíle </w:t>
      </w:r>
      <w:r w:rsidRPr="0059690F">
        <w:rPr>
          <w:b/>
          <w:bCs/>
        </w:rPr>
        <w:t>řídí učební činnost</w:t>
      </w:r>
      <w:r w:rsidRPr="0059690F">
        <w:t xml:space="preserve"> žáků, </w:t>
      </w:r>
      <w:r w:rsidRPr="0059690F">
        <w:rPr>
          <w:b/>
          <w:bCs/>
        </w:rPr>
        <w:t>člení vyučovací hodinu</w:t>
      </w:r>
    </w:p>
    <w:p w:rsidR="005C7AFD" w:rsidRPr="0059690F" w:rsidRDefault="005C7AFD" w:rsidP="009F7E29">
      <w:pPr>
        <w:pStyle w:val="Odstavecseseznamem"/>
        <w:numPr>
          <w:ilvl w:val="0"/>
          <w:numId w:val="37"/>
        </w:numPr>
        <w:jc w:val="both"/>
      </w:pPr>
      <w:r w:rsidRPr="0059690F">
        <w:t xml:space="preserve">musí </w:t>
      </w:r>
      <w:r w:rsidRPr="0059690F">
        <w:rPr>
          <w:b/>
          <w:bCs/>
        </w:rPr>
        <w:t>navazovat na předešlé</w:t>
      </w:r>
      <w:r w:rsidRPr="0059690F">
        <w:t xml:space="preserve">, musí </w:t>
      </w:r>
      <w:r w:rsidRPr="0059690F">
        <w:rPr>
          <w:b/>
          <w:bCs/>
        </w:rPr>
        <w:t>respektovat pedagogické zásady</w:t>
      </w:r>
    </w:p>
    <w:p w:rsidR="005C7AFD" w:rsidRPr="0059690F" w:rsidRDefault="005C7AFD" w:rsidP="009F7E29">
      <w:pPr>
        <w:pStyle w:val="Odstavecseseznamem"/>
        <w:numPr>
          <w:ilvl w:val="0"/>
          <w:numId w:val="37"/>
        </w:numPr>
        <w:jc w:val="both"/>
      </w:pPr>
      <w:r w:rsidRPr="0059690F">
        <w:t xml:space="preserve">výukový cíl může být </w:t>
      </w:r>
      <w:r w:rsidRPr="0059690F">
        <w:rPr>
          <w:b/>
          <w:bCs/>
        </w:rPr>
        <w:t>formulován i problémově</w:t>
      </w:r>
    </w:p>
    <w:p w:rsidR="005C7AFD" w:rsidRPr="0059690F" w:rsidRDefault="005C7AFD" w:rsidP="009F7E29">
      <w:pPr>
        <w:pStyle w:val="Odstavecseseznamem"/>
        <w:numPr>
          <w:ilvl w:val="0"/>
          <w:numId w:val="37"/>
        </w:numPr>
        <w:jc w:val="both"/>
      </w:pPr>
      <w:r w:rsidRPr="0059690F">
        <w:t xml:space="preserve">cíl by měl být </w:t>
      </w:r>
      <w:r w:rsidRPr="0059690F">
        <w:rPr>
          <w:b/>
          <w:bCs/>
        </w:rPr>
        <w:t>pro žáka použitelný i v praxi</w:t>
      </w:r>
    </w:p>
    <w:p w:rsidR="005C7AFD" w:rsidRPr="0059690F" w:rsidRDefault="005C7AFD" w:rsidP="009F7E29">
      <w:pPr>
        <w:pStyle w:val="Odstavecseseznamem"/>
        <w:numPr>
          <w:ilvl w:val="0"/>
          <w:numId w:val="37"/>
        </w:numPr>
        <w:jc w:val="both"/>
      </w:pPr>
      <w:r w:rsidRPr="0059690F">
        <w:t xml:space="preserve">cíl musí být </w:t>
      </w:r>
      <w:r w:rsidRPr="0059690F">
        <w:rPr>
          <w:b/>
          <w:bCs/>
        </w:rPr>
        <w:t xml:space="preserve">zdůrazněn na začátku hodiny </w:t>
      </w:r>
      <w:r w:rsidRPr="0059690F">
        <w:t xml:space="preserve">a musí být pro žáky </w:t>
      </w:r>
      <w:r w:rsidRPr="0059690F">
        <w:rPr>
          <w:b/>
          <w:bCs/>
        </w:rPr>
        <w:t>dosažitelný</w:t>
      </w:r>
      <w:r w:rsidRPr="0059690F">
        <w:t xml:space="preserve"> = motivace</w:t>
      </w:r>
    </w:p>
    <w:p w:rsidR="005C7AFD" w:rsidRPr="0059690F" w:rsidRDefault="005C7AFD" w:rsidP="009F7E29">
      <w:pPr>
        <w:pStyle w:val="Odstavecseseznamem"/>
        <w:numPr>
          <w:ilvl w:val="0"/>
          <w:numId w:val="37"/>
        </w:numPr>
        <w:jc w:val="both"/>
      </w:pPr>
      <w:r w:rsidRPr="0059690F">
        <w:t xml:space="preserve">správně stanovený cíl </w:t>
      </w:r>
      <w:r w:rsidRPr="0059690F">
        <w:rPr>
          <w:b/>
          <w:bCs/>
        </w:rPr>
        <w:t>podporuje sebehodnocení žáka</w:t>
      </w:r>
    </w:p>
    <w:p w:rsidR="005C7AFD" w:rsidRPr="0059690F" w:rsidRDefault="005C7AFD" w:rsidP="003575A5">
      <w:pPr>
        <w:rPr>
          <w:b/>
          <w:u w:val="double"/>
        </w:rPr>
      </w:pPr>
    </w:p>
    <w:p w:rsidR="003575A5" w:rsidRPr="0059690F" w:rsidRDefault="003575A5" w:rsidP="003575A5">
      <w:pPr>
        <w:pStyle w:val="Odstavecseseznamem"/>
        <w:numPr>
          <w:ilvl w:val="0"/>
          <w:numId w:val="3"/>
        </w:numPr>
      </w:pPr>
      <w:r w:rsidRPr="0059690F">
        <w:rPr>
          <w:b/>
        </w:rPr>
        <w:t>OBECNÉ</w:t>
      </w:r>
      <w:r w:rsidRPr="0059690F">
        <w:t xml:space="preserve"> – zaměřeny na :  - </w:t>
      </w:r>
      <w:r w:rsidR="002B515E" w:rsidRPr="0059690F">
        <w:t xml:space="preserve">  O</w:t>
      </w:r>
      <w:r w:rsidRPr="0059690F">
        <w:t>sobní rozvoj</w:t>
      </w:r>
      <w:r w:rsidR="002B515E" w:rsidRPr="0059690F">
        <w:t xml:space="preserve"> </w:t>
      </w:r>
      <w:proofErr w:type="spellStart"/>
      <w:r w:rsidRPr="0059690F">
        <w:t>edukantů</w:t>
      </w:r>
      <w:proofErr w:type="spellEnd"/>
    </w:p>
    <w:p w:rsidR="003575A5" w:rsidRPr="0059690F" w:rsidRDefault="003575A5" w:rsidP="002B515E">
      <w:pPr>
        <w:pStyle w:val="Odstavecseseznamem"/>
        <w:numPr>
          <w:ilvl w:val="0"/>
          <w:numId w:val="4"/>
        </w:numPr>
        <w:ind w:left="3686" w:hanging="284"/>
      </w:pPr>
      <w:r w:rsidRPr="0059690F">
        <w:t>Společenské uplatnění</w:t>
      </w:r>
    </w:p>
    <w:p w:rsidR="003575A5" w:rsidRPr="0059690F" w:rsidRDefault="003575A5" w:rsidP="002B515E">
      <w:pPr>
        <w:pStyle w:val="Odstavecseseznamem"/>
        <w:numPr>
          <w:ilvl w:val="0"/>
          <w:numId w:val="4"/>
        </w:numPr>
        <w:tabs>
          <w:tab w:val="left" w:pos="1701"/>
        </w:tabs>
        <w:ind w:left="3686" w:hanging="284"/>
      </w:pPr>
      <w:r w:rsidRPr="0059690F">
        <w:t>Profesní zdokonalování nejen v oblasti vědomostí</w:t>
      </w:r>
    </w:p>
    <w:p w:rsidR="003575A5" w:rsidRPr="0059690F" w:rsidRDefault="003575A5" w:rsidP="002B515E">
      <w:pPr>
        <w:pStyle w:val="Odstavecseseznamem"/>
        <w:numPr>
          <w:ilvl w:val="0"/>
          <w:numId w:val="4"/>
        </w:numPr>
        <w:ind w:left="3686" w:hanging="284"/>
      </w:pPr>
      <w:proofErr w:type="spellStart"/>
      <w:r w:rsidRPr="0059690F">
        <w:t>Dovednostní</w:t>
      </w:r>
      <w:proofErr w:type="spellEnd"/>
      <w:r w:rsidRPr="0059690F">
        <w:t xml:space="preserve"> a morální</w:t>
      </w:r>
    </w:p>
    <w:p w:rsidR="003575A5" w:rsidRPr="0059690F" w:rsidRDefault="003575A5" w:rsidP="003575A5">
      <w:pPr>
        <w:pStyle w:val="Odstavecseseznamem"/>
        <w:numPr>
          <w:ilvl w:val="0"/>
          <w:numId w:val="3"/>
        </w:numPr>
      </w:pPr>
      <w:r w:rsidRPr="0059690F">
        <w:rPr>
          <w:b/>
        </w:rPr>
        <w:t>POSTUPNÉ</w:t>
      </w:r>
      <w:r w:rsidRPr="0059690F">
        <w:t xml:space="preserve"> – motivační funkci, etapový charakter ve vztahu k obecným cílům a d jejich dlouhodobý časový charakter je postupně realizován </w:t>
      </w:r>
      <w:r w:rsidRPr="0059690F">
        <w:rPr>
          <w:rFonts w:ascii="Shruti" w:hAnsi="Shruti" w:cs="Shruti"/>
        </w:rPr>
        <w:t>&gt;</w:t>
      </w:r>
      <w:r w:rsidRPr="0059690F">
        <w:t xml:space="preserve"> ukazuje reálnost</w:t>
      </w:r>
    </w:p>
    <w:p w:rsidR="003575A5" w:rsidRPr="0059690F" w:rsidRDefault="003575A5" w:rsidP="003575A5">
      <w:pPr>
        <w:pStyle w:val="Odstavecseseznamem"/>
      </w:pPr>
    </w:p>
    <w:p w:rsidR="003575A5" w:rsidRPr="0059690F" w:rsidRDefault="003575A5" w:rsidP="003575A5">
      <w:pPr>
        <w:pStyle w:val="Odstavecseseznamem"/>
        <w:numPr>
          <w:ilvl w:val="0"/>
          <w:numId w:val="3"/>
        </w:numPr>
      </w:pPr>
      <w:r w:rsidRPr="0059690F">
        <w:rPr>
          <w:b/>
        </w:rPr>
        <w:t>SPECIFICKÉ</w:t>
      </w:r>
      <w:r w:rsidRPr="0059690F">
        <w:t xml:space="preserve"> cíle – krátkodobé cíle zaměřené k jednotlivým tematickým celkům a vyučovacím jednotkám.</w:t>
      </w:r>
    </w:p>
    <w:p w:rsidR="003575A5" w:rsidRPr="0059690F" w:rsidRDefault="003575A5" w:rsidP="003575A5">
      <w:pPr>
        <w:ind w:left="708"/>
      </w:pPr>
      <w:r w:rsidRPr="0059690F">
        <w:t xml:space="preserve">Jasně a konkrétně vymezeny s cílovým dosahem v daném určení, se samostatnými předpoklady a požadavky na </w:t>
      </w:r>
      <w:proofErr w:type="spellStart"/>
      <w:r w:rsidRPr="0059690F">
        <w:t>edukanty</w:t>
      </w:r>
      <w:proofErr w:type="spellEnd"/>
      <w:r w:rsidRPr="0059690F">
        <w:t xml:space="preserve"> – obsahují požadavky= vědomostí, dovedností a schopností praktického využití a na morální </w:t>
      </w:r>
      <w:r w:rsidR="002B515E" w:rsidRPr="0059690F">
        <w:t>roz</w:t>
      </w:r>
      <w:r w:rsidRPr="0059690F">
        <w:t>voj.</w:t>
      </w:r>
    </w:p>
    <w:p w:rsidR="002B515E" w:rsidRPr="0059690F" w:rsidRDefault="002B515E" w:rsidP="002B515E"/>
    <w:p w:rsidR="002B515E" w:rsidRPr="0059690F" w:rsidRDefault="002B515E" w:rsidP="002B515E">
      <w:r w:rsidRPr="0059690F">
        <w:t xml:space="preserve">Efektivita edukačního procesu je závislá na tom jak </w:t>
      </w:r>
      <w:proofErr w:type="spellStart"/>
      <w:r w:rsidRPr="0059690F">
        <w:t>edukátor</w:t>
      </w:r>
      <w:proofErr w:type="spellEnd"/>
      <w:r w:rsidRPr="0059690F">
        <w:t xml:space="preserve"> dokáže naplňovat didaktické zákonitosti, zásady a pravidla.</w:t>
      </w:r>
    </w:p>
    <w:p w:rsidR="008A22E4" w:rsidRPr="0059690F" w:rsidRDefault="008A22E4" w:rsidP="002B515E"/>
    <w:p w:rsidR="005C7AFD" w:rsidRPr="0059690F" w:rsidRDefault="005C7AFD" w:rsidP="005C7AFD">
      <w:r w:rsidRPr="0059690F">
        <w:rPr>
          <w:b/>
          <w:bCs/>
          <w:i/>
          <w:iCs/>
        </w:rPr>
        <w:t>taxonomie</w:t>
      </w:r>
      <w:r w:rsidRPr="0059690F">
        <w:t xml:space="preserve"> = </w:t>
      </w:r>
      <w:r w:rsidRPr="0059690F">
        <w:rPr>
          <w:b/>
          <w:bCs/>
        </w:rPr>
        <w:t xml:space="preserve">systematicky uspořádaný soupis jistých objektů, které jsou učitelovými pomocníky při zpřesňování cílů výuky </w:t>
      </w:r>
    </w:p>
    <w:p w:rsidR="005C7AFD" w:rsidRPr="0059690F" w:rsidRDefault="005C7AFD" w:rsidP="002B515E"/>
    <w:p w:rsidR="005C7AFD" w:rsidRPr="0059690F" w:rsidRDefault="005C7AFD" w:rsidP="005C7AFD">
      <w:pPr>
        <w:jc w:val="both"/>
      </w:pPr>
      <w:r w:rsidRPr="0059690F">
        <w:rPr>
          <w:b/>
          <w:bCs/>
        </w:rPr>
        <w:t>Kurikulum</w:t>
      </w:r>
      <w:r w:rsidRPr="0059690F">
        <w:t xml:space="preserve"> - z lat. </w:t>
      </w:r>
      <w:proofErr w:type="spellStart"/>
      <w:r w:rsidRPr="0059690F">
        <w:t>currisulum</w:t>
      </w:r>
      <w:proofErr w:type="spellEnd"/>
      <w:r w:rsidRPr="0059690F">
        <w:t xml:space="preserve"> = běh, </w:t>
      </w:r>
      <w:proofErr w:type="spellStart"/>
      <w:r w:rsidRPr="0059690F">
        <w:t>ang</w:t>
      </w:r>
      <w:proofErr w:type="spellEnd"/>
      <w:r w:rsidRPr="0059690F">
        <w:t xml:space="preserve">. curriculum = školní osnova, učivo, rozvrh hodin </w:t>
      </w:r>
    </w:p>
    <w:p w:rsidR="005C7AFD" w:rsidRPr="0059690F" w:rsidRDefault="005C7AFD" w:rsidP="005C7AFD">
      <w:pPr>
        <w:jc w:val="both"/>
      </w:pPr>
      <w:r w:rsidRPr="0059690F">
        <w:rPr>
          <w:b/>
          <w:bCs/>
        </w:rPr>
        <w:t>= komplexní plán výuky ve třídě, zaměřený na řízení učení, na výběr učiva, na volbu vhodných výukových prostředků a materiálů, vyhodnocování výsledků a na optimalizaci vzdělávacího prostředí.</w:t>
      </w:r>
    </w:p>
    <w:p w:rsidR="005C7AFD" w:rsidRDefault="005C7AFD" w:rsidP="005C7AFD"/>
    <w:p w:rsidR="005C7AFD" w:rsidRDefault="005C7AFD" w:rsidP="002B515E"/>
    <w:p w:rsidR="009F7E29" w:rsidRDefault="009F7E29" w:rsidP="002B515E"/>
    <w:p w:rsidR="009F7E29" w:rsidRDefault="009F7E29" w:rsidP="002B515E"/>
    <w:p w:rsidR="009F7E29" w:rsidRDefault="009F7E29" w:rsidP="002B515E"/>
    <w:p w:rsidR="009F7E29" w:rsidRDefault="009F7E29" w:rsidP="002B515E"/>
    <w:p w:rsidR="009F7E29" w:rsidRDefault="009F7E29" w:rsidP="002B515E"/>
    <w:p w:rsidR="0059690F" w:rsidRDefault="0059690F" w:rsidP="002B515E"/>
    <w:p w:rsidR="0059690F" w:rsidRDefault="0059690F" w:rsidP="002B515E"/>
    <w:p w:rsidR="0059690F" w:rsidRDefault="0059690F" w:rsidP="002B515E"/>
    <w:p w:rsidR="0059690F" w:rsidRDefault="0059690F" w:rsidP="002B515E"/>
    <w:p w:rsidR="0059690F" w:rsidRDefault="0059690F" w:rsidP="002B515E"/>
    <w:p w:rsidR="009F7E29" w:rsidRPr="0059690F" w:rsidRDefault="009F7E29" w:rsidP="009F7E29">
      <w:pPr>
        <w:pStyle w:val="Nadpis3"/>
        <w:numPr>
          <w:ilvl w:val="0"/>
          <w:numId w:val="0"/>
        </w:numPr>
        <w:rPr>
          <w:rFonts w:ascii="Arial" w:hAnsi="Arial"/>
          <w:caps/>
          <w:sz w:val="20"/>
        </w:rPr>
      </w:pPr>
      <w:bookmarkStart w:id="0" w:name="_Toc177508253"/>
      <w:bookmarkStart w:id="1" w:name="_Toc188863602"/>
      <w:r w:rsidRPr="0059690F">
        <w:rPr>
          <w:rFonts w:ascii="Arial" w:hAnsi="Arial"/>
          <w:caps/>
          <w:sz w:val="20"/>
        </w:rPr>
        <w:lastRenderedPageBreak/>
        <w:t>Etapy učení</w:t>
      </w:r>
      <w:bookmarkEnd w:id="0"/>
      <w:bookmarkEnd w:id="1"/>
    </w:p>
    <w:p w:rsidR="009F7E29" w:rsidRPr="0059690F" w:rsidRDefault="009F7E29" w:rsidP="009F7E29">
      <w:pPr>
        <w:autoSpaceDE w:val="0"/>
        <w:autoSpaceDN w:val="0"/>
        <w:adjustRightInd w:val="0"/>
        <w:rPr>
          <w:sz w:val="22"/>
        </w:rPr>
      </w:pPr>
      <w:r w:rsidRPr="0059690F">
        <w:rPr>
          <w:sz w:val="22"/>
        </w:rPr>
        <w:t>Přínosem popsaného modelu organizace učebního procesu je, že si studující osvojí nejen konkrétní učivo, ale i schopnost učit se. Učení probíhá ve třech základních etapách, které plní specifické funkce nezbytné pro dosažení učebního úspěchu:</w:t>
      </w:r>
    </w:p>
    <w:p w:rsidR="009F7E29" w:rsidRPr="0059690F" w:rsidRDefault="009F7E29" w:rsidP="009F7E29">
      <w:pPr>
        <w:numPr>
          <w:ilvl w:val="0"/>
          <w:numId w:val="39"/>
        </w:numPr>
        <w:tabs>
          <w:tab w:val="clear" w:pos="720"/>
          <w:tab w:val="num" w:pos="360"/>
        </w:tabs>
        <w:autoSpaceDE w:val="0"/>
        <w:autoSpaceDN w:val="0"/>
        <w:adjustRightInd w:val="0"/>
        <w:ind w:left="360"/>
        <w:jc w:val="both"/>
        <w:rPr>
          <w:rFonts w:cs="Arial"/>
          <w:b/>
          <w:color w:val="000000"/>
          <w:sz w:val="22"/>
          <w:szCs w:val="22"/>
          <w:lang w:val="sk-SK" w:eastAsia="sk-SK"/>
        </w:rPr>
      </w:pPr>
      <w:proofErr w:type="spellStart"/>
      <w:r w:rsidRPr="0059690F">
        <w:rPr>
          <w:rFonts w:cs="Arial"/>
          <w:b/>
          <w:color w:val="000000"/>
          <w:sz w:val="22"/>
          <w:szCs w:val="22"/>
          <w:lang w:val="sk-SK" w:eastAsia="sk-SK"/>
        </w:rPr>
        <w:t>Evokace</w:t>
      </w:r>
      <w:proofErr w:type="spellEnd"/>
    </w:p>
    <w:p w:rsidR="009F7E29" w:rsidRPr="0059690F" w:rsidRDefault="009F7E29" w:rsidP="009F7E29">
      <w:pPr>
        <w:numPr>
          <w:ilvl w:val="0"/>
          <w:numId w:val="39"/>
        </w:numPr>
        <w:tabs>
          <w:tab w:val="clear" w:pos="720"/>
          <w:tab w:val="num" w:pos="360"/>
        </w:tabs>
        <w:autoSpaceDE w:val="0"/>
        <w:autoSpaceDN w:val="0"/>
        <w:adjustRightInd w:val="0"/>
        <w:ind w:left="360"/>
        <w:jc w:val="both"/>
        <w:rPr>
          <w:rFonts w:cs="Arial"/>
          <w:b/>
          <w:color w:val="000000"/>
          <w:sz w:val="22"/>
          <w:szCs w:val="22"/>
          <w:lang w:val="sk-SK" w:eastAsia="sk-SK"/>
        </w:rPr>
      </w:pPr>
      <w:proofErr w:type="spellStart"/>
      <w:r w:rsidRPr="0059690F">
        <w:rPr>
          <w:rFonts w:cs="Arial"/>
          <w:b/>
          <w:color w:val="000000"/>
          <w:sz w:val="22"/>
          <w:szCs w:val="22"/>
          <w:lang w:val="sk-SK" w:eastAsia="sk-SK"/>
        </w:rPr>
        <w:t>Uvědomění</w:t>
      </w:r>
      <w:proofErr w:type="spellEnd"/>
    </w:p>
    <w:p w:rsidR="009F7E29" w:rsidRPr="0059690F" w:rsidRDefault="009F7E29" w:rsidP="009F7E29">
      <w:pPr>
        <w:numPr>
          <w:ilvl w:val="0"/>
          <w:numId w:val="39"/>
        </w:numPr>
        <w:tabs>
          <w:tab w:val="clear" w:pos="720"/>
          <w:tab w:val="num" w:pos="360"/>
        </w:tabs>
        <w:autoSpaceDE w:val="0"/>
        <w:autoSpaceDN w:val="0"/>
        <w:adjustRightInd w:val="0"/>
        <w:ind w:left="360"/>
        <w:jc w:val="both"/>
        <w:rPr>
          <w:rFonts w:cs="Arial"/>
          <w:b/>
          <w:color w:val="000000"/>
          <w:sz w:val="22"/>
          <w:szCs w:val="22"/>
          <w:lang w:val="sk-SK" w:eastAsia="sk-SK"/>
        </w:rPr>
      </w:pPr>
      <w:r w:rsidRPr="0059690F">
        <w:rPr>
          <w:rFonts w:cs="Arial"/>
          <w:b/>
          <w:color w:val="000000"/>
          <w:sz w:val="22"/>
          <w:szCs w:val="22"/>
          <w:lang w:val="sk-SK" w:eastAsia="sk-SK"/>
        </w:rPr>
        <w:t>Reflexe</w:t>
      </w:r>
    </w:p>
    <w:p w:rsidR="009F7E29" w:rsidRPr="0059690F" w:rsidRDefault="009F7E29" w:rsidP="009F7E29">
      <w:pPr>
        <w:pStyle w:val="StylNormlnPed6bZa6b"/>
        <w:rPr>
          <w:rFonts w:ascii="Arial" w:hAnsi="Arial" w:cs="Arial"/>
          <w:sz w:val="20"/>
        </w:rPr>
      </w:pPr>
      <w:proofErr w:type="gramStart"/>
      <w:r w:rsidRPr="0059690F">
        <w:rPr>
          <w:rFonts w:ascii="Arial" w:hAnsi="Arial" w:cs="Arial"/>
          <w:b/>
          <w:sz w:val="20"/>
        </w:rPr>
        <w:t xml:space="preserve">EVOKACE: </w:t>
      </w:r>
      <w:r w:rsidRPr="0059690F">
        <w:rPr>
          <w:rFonts w:ascii="Arial" w:hAnsi="Arial" w:cs="Arial"/>
          <w:sz w:val="20"/>
        </w:rPr>
        <w:t xml:space="preserve"> studující</w:t>
      </w:r>
      <w:proofErr w:type="gramEnd"/>
      <w:r w:rsidRPr="0059690F">
        <w:rPr>
          <w:rFonts w:ascii="Arial" w:hAnsi="Arial" w:cs="Arial"/>
          <w:sz w:val="20"/>
        </w:rPr>
        <w:t xml:space="preserve"> si samostatně a aktivně vybavuje své aktuální znalosti o tématu. K tomuto účelu lze použít např. individuální nebo skupinový brainstorming doplněný třeba o uspořádání a vizualizaci myšlenek. </w:t>
      </w:r>
    </w:p>
    <w:p w:rsidR="009F7E29" w:rsidRPr="0059690F" w:rsidRDefault="009F7E29" w:rsidP="009F7E29">
      <w:pPr>
        <w:pStyle w:val="StylNormlnPed6bZa6b"/>
        <w:rPr>
          <w:rFonts w:ascii="Arial" w:hAnsi="Arial" w:cs="Arial"/>
          <w:sz w:val="20"/>
        </w:rPr>
      </w:pPr>
      <w:r w:rsidRPr="0059690F">
        <w:rPr>
          <w:rFonts w:ascii="Arial" w:hAnsi="Arial" w:cs="Arial"/>
          <w:sz w:val="20"/>
        </w:rPr>
        <w:t xml:space="preserve">Je známo, že učení je účinnější, pokud můžeme navázat na existující znalosti a schopnosti. Jestliže je základ vědomostí studenta organizován tak, že poskytuje místo pro ukotvení nových vědomostí, můžete vhodnou didaktickou přípravou dosáhnout toho, že nové vědomosti budou sloužit jako základna pro ukotvení dalších následujících poznatků. Body pro ukotvení a body pro organizaci přiřazování nových logicky uspořádaných poznatků tvoří kostru znalostí. Proto je důležité, abyste didaktický úvod zaměřili na body ukotvení. Usnadníte tím zapamatování naučené látky a její faktickou použitelnost. </w:t>
      </w:r>
    </w:p>
    <w:p w:rsidR="009F7E29" w:rsidRPr="0059690F" w:rsidRDefault="009F7E29" w:rsidP="009F7E29">
      <w:pPr>
        <w:autoSpaceDE w:val="0"/>
        <w:autoSpaceDN w:val="0"/>
        <w:adjustRightInd w:val="0"/>
        <w:rPr>
          <w:rFonts w:cs="Arial"/>
          <w:sz w:val="22"/>
        </w:rPr>
      </w:pPr>
      <w:r w:rsidRPr="0059690F">
        <w:rPr>
          <w:rFonts w:cs="Arial"/>
          <w:sz w:val="22"/>
        </w:rPr>
        <w:t>Ve fázi evokace je vaším úkolem poskytnou studujícím organizační pomoc. To znamená pomoci jim:</w:t>
      </w:r>
    </w:p>
    <w:p w:rsidR="009F7E29" w:rsidRPr="0059690F" w:rsidRDefault="009F7E29" w:rsidP="009F7E29">
      <w:pPr>
        <w:numPr>
          <w:ilvl w:val="0"/>
          <w:numId w:val="40"/>
        </w:numPr>
        <w:tabs>
          <w:tab w:val="clear" w:pos="720"/>
          <w:tab w:val="num" w:pos="360"/>
        </w:tabs>
        <w:autoSpaceDE w:val="0"/>
        <w:autoSpaceDN w:val="0"/>
        <w:adjustRightInd w:val="0"/>
        <w:ind w:left="360"/>
        <w:jc w:val="both"/>
        <w:rPr>
          <w:rFonts w:cs="Arial"/>
          <w:color w:val="000000"/>
          <w:sz w:val="22"/>
          <w:szCs w:val="22"/>
          <w:lang w:val="sk-SK" w:eastAsia="sk-SK"/>
        </w:rPr>
      </w:pPr>
      <w:r w:rsidRPr="0059690F">
        <w:rPr>
          <w:sz w:val="22"/>
        </w:rPr>
        <w:t>překlenout propast mezi tím, co již ví, a tím, co musí vědět, než se mohou úspěšně naučit danému úkolu, tj.</w:t>
      </w:r>
      <w:r w:rsidRPr="0059690F">
        <w:rPr>
          <w:color w:val="000000"/>
          <w:sz w:val="22"/>
          <w:szCs w:val="22"/>
          <w:lang w:val="sk-SK" w:eastAsia="sk-SK"/>
        </w:rPr>
        <w:t xml:space="preserve"> ukotvení </w:t>
      </w:r>
      <w:proofErr w:type="spellStart"/>
      <w:r w:rsidRPr="0059690F">
        <w:rPr>
          <w:color w:val="000000"/>
          <w:sz w:val="22"/>
          <w:szCs w:val="22"/>
          <w:lang w:val="sk-SK" w:eastAsia="sk-SK"/>
        </w:rPr>
        <w:t>výuky</w:t>
      </w:r>
      <w:proofErr w:type="spellEnd"/>
      <w:r w:rsidRPr="0059690F">
        <w:rPr>
          <w:color w:val="000000"/>
          <w:sz w:val="22"/>
          <w:szCs w:val="22"/>
          <w:lang w:val="sk-SK" w:eastAsia="sk-SK"/>
        </w:rPr>
        <w:t xml:space="preserve"> na </w:t>
      </w:r>
      <w:proofErr w:type="spellStart"/>
      <w:r w:rsidRPr="0059690F">
        <w:rPr>
          <w:color w:val="000000"/>
          <w:sz w:val="22"/>
          <w:szCs w:val="22"/>
          <w:lang w:val="sk-SK" w:eastAsia="sk-SK"/>
        </w:rPr>
        <w:t>již</w:t>
      </w:r>
      <w:proofErr w:type="spellEnd"/>
      <w:r w:rsidRPr="0059690F">
        <w:rPr>
          <w:color w:val="000000"/>
          <w:sz w:val="22"/>
          <w:szCs w:val="22"/>
          <w:lang w:val="sk-SK" w:eastAsia="sk-SK"/>
        </w:rPr>
        <w:t xml:space="preserve"> </w:t>
      </w:r>
      <w:proofErr w:type="spellStart"/>
      <w:r w:rsidRPr="0059690F">
        <w:rPr>
          <w:color w:val="000000"/>
          <w:sz w:val="22"/>
          <w:szCs w:val="22"/>
          <w:lang w:val="sk-SK" w:eastAsia="sk-SK"/>
        </w:rPr>
        <w:t>existující</w:t>
      </w:r>
      <w:proofErr w:type="spellEnd"/>
      <w:r w:rsidRPr="0059690F">
        <w:rPr>
          <w:color w:val="000000"/>
          <w:sz w:val="22"/>
          <w:szCs w:val="22"/>
          <w:lang w:val="sk-SK" w:eastAsia="sk-SK"/>
        </w:rPr>
        <w:t xml:space="preserve"> poznatkové </w:t>
      </w:r>
      <w:proofErr w:type="spellStart"/>
      <w:r w:rsidRPr="0059690F">
        <w:rPr>
          <w:color w:val="000000"/>
          <w:sz w:val="22"/>
          <w:szCs w:val="22"/>
          <w:lang w:val="sk-SK" w:eastAsia="sk-SK"/>
        </w:rPr>
        <w:t>základně</w:t>
      </w:r>
      <w:proofErr w:type="spellEnd"/>
    </w:p>
    <w:p w:rsidR="009F7E29" w:rsidRPr="0059690F" w:rsidRDefault="009F7E29" w:rsidP="009F7E29">
      <w:pPr>
        <w:numPr>
          <w:ilvl w:val="0"/>
          <w:numId w:val="40"/>
        </w:numPr>
        <w:tabs>
          <w:tab w:val="clear" w:pos="720"/>
          <w:tab w:val="num" w:pos="360"/>
        </w:tabs>
        <w:autoSpaceDE w:val="0"/>
        <w:autoSpaceDN w:val="0"/>
        <w:adjustRightInd w:val="0"/>
        <w:ind w:left="360"/>
        <w:jc w:val="both"/>
        <w:rPr>
          <w:rFonts w:cs="Arial"/>
          <w:color w:val="000000"/>
          <w:sz w:val="22"/>
          <w:szCs w:val="22"/>
          <w:lang w:val="sk-SK" w:eastAsia="sk-SK"/>
        </w:rPr>
      </w:pPr>
      <w:r w:rsidRPr="0059690F">
        <w:rPr>
          <w:sz w:val="22"/>
        </w:rPr>
        <w:t xml:space="preserve">Druhý úkol spočívá v aktivizaci studenta. Studující musí být schopen samostatně přemýšlet a používat vlastní jazyk k vyjádření svých myšlenek. Díky uvědomění si výchozí vědomostní struktury je student schopen lépe porozumět celému kontextu a tudíž efektivněji propojuje nové poznatky s předchozími. </w:t>
      </w:r>
    </w:p>
    <w:p w:rsidR="009F7E29" w:rsidRPr="0059690F" w:rsidRDefault="009F7E29" w:rsidP="009F7E29">
      <w:pPr>
        <w:numPr>
          <w:ilvl w:val="0"/>
          <w:numId w:val="40"/>
        </w:numPr>
        <w:tabs>
          <w:tab w:val="clear" w:pos="720"/>
          <w:tab w:val="num" w:pos="360"/>
        </w:tabs>
        <w:autoSpaceDE w:val="0"/>
        <w:autoSpaceDN w:val="0"/>
        <w:adjustRightInd w:val="0"/>
        <w:ind w:left="360"/>
        <w:jc w:val="both"/>
        <w:rPr>
          <w:rFonts w:cs="Arial"/>
          <w:color w:val="000000"/>
          <w:sz w:val="22"/>
          <w:szCs w:val="22"/>
          <w:lang w:val="sk-SK" w:eastAsia="sk-SK"/>
        </w:rPr>
      </w:pPr>
      <w:r w:rsidRPr="0059690F">
        <w:rPr>
          <w:rFonts w:cs="Arial"/>
          <w:sz w:val="22"/>
        </w:rPr>
        <w:t>Třetím cílem evokační fáze je u studentů vzbudit zájem učit se. Vnitřní zájem studentů o učení předpokládá, že do něj i nadále zůstanou aktivně zapojeni. Proto je třeba studujícím zviditelnit cíl výuky a podpořit je v tom, aby se s ním ztotožnili.</w:t>
      </w:r>
      <w:r w:rsidRPr="0059690F">
        <w:rPr>
          <w:rStyle w:val="Znakapoznpodarou"/>
          <w:rFonts w:ascii="Arial" w:hAnsi="Arial" w:cs="Arial"/>
          <w:sz w:val="20"/>
        </w:rPr>
        <w:t xml:space="preserve"> </w:t>
      </w:r>
      <w:r w:rsidRPr="0059690F">
        <w:rPr>
          <w:rFonts w:cs="Arial"/>
          <w:color w:val="000000"/>
          <w:sz w:val="22"/>
          <w:szCs w:val="22"/>
          <w:lang w:val="sk-SK" w:eastAsia="sk-SK"/>
        </w:rPr>
        <w:t xml:space="preserve">V </w:t>
      </w:r>
      <w:proofErr w:type="spellStart"/>
      <w:r w:rsidRPr="0059690F">
        <w:rPr>
          <w:rFonts w:cs="Arial"/>
          <w:color w:val="000000"/>
          <w:sz w:val="22"/>
          <w:szCs w:val="22"/>
          <w:lang w:val="sk-SK" w:eastAsia="sk-SK"/>
        </w:rPr>
        <w:t>této</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etapě</w:t>
      </w:r>
      <w:proofErr w:type="spellEnd"/>
      <w:r w:rsidRPr="0059690F">
        <w:rPr>
          <w:rFonts w:cs="Arial"/>
          <w:color w:val="000000"/>
          <w:sz w:val="22"/>
          <w:szCs w:val="22"/>
          <w:lang w:val="sk-SK" w:eastAsia="sk-SK"/>
        </w:rPr>
        <w:t xml:space="preserve"> si </w:t>
      </w:r>
      <w:proofErr w:type="spellStart"/>
      <w:r w:rsidRPr="0059690F">
        <w:rPr>
          <w:rFonts w:cs="Arial"/>
          <w:color w:val="000000"/>
          <w:sz w:val="22"/>
          <w:szCs w:val="22"/>
          <w:lang w:val="sk-SK" w:eastAsia="sk-SK"/>
        </w:rPr>
        <w:t>studující</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samostatně</w:t>
      </w:r>
      <w:proofErr w:type="spellEnd"/>
      <w:r w:rsidRPr="0059690F">
        <w:rPr>
          <w:rFonts w:cs="Arial"/>
          <w:color w:val="000000"/>
          <w:sz w:val="22"/>
          <w:szCs w:val="22"/>
          <w:lang w:val="sk-SK" w:eastAsia="sk-SK"/>
        </w:rPr>
        <w:t xml:space="preserve"> a </w:t>
      </w:r>
      <w:proofErr w:type="spellStart"/>
      <w:r w:rsidRPr="0059690F">
        <w:rPr>
          <w:rFonts w:cs="Arial"/>
          <w:color w:val="000000"/>
          <w:sz w:val="22"/>
          <w:szCs w:val="22"/>
          <w:lang w:val="sk-SK" w:eastAsia="sk-SK"/>
        </w:rPr>
        <w:t>aktivně</w:t>
      </w:r>
      <w:proofErr w:type="spellEnd"/>
      <w:r w:rsidRPr="0059690F">
        <w:rPr>
          <w:rFonts w:cs="Arial"/>
          <w:color w:val="000000"/>
          <w:sz w:val="22"/>
          <w:szCs w:val="22"/>
          <w:lang w:val="sk-SK" w:eastAsia="sk-SK"/>
        </w:rPr>
        <w:t xml:space="preserve"> vybavuje </w:t>
      </w:r>
      <w:proofErr w:type="spellStart"/>
      <w:r w:rsidRPr="0059690F">
        <w:rPr>
          <w:rFonts w:cs="Arial"/>
          <w:color w:val="000000"/>
          <w:sz w:val="22"/>
          <w:szCs w:val="22"/>
          <w:lang w:val="sk-SK" w:eastAsia="sk-SK"/>
        </w:rPr>
        <w:t>své</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aktuální</w:t>
      </w:r>
      <w:proofErr w:type="spellEnd"/>
      <w:r w:rsidRPr="0059690F">
        <w:rPr>
          <w:rFonts w:cs="Arial"/>
          <w:color w:val="000000"/>
          <w:sz w:val="22"/>
          <w:szCs w:val="22"/>
          <w:lang w:val="sk-SK" w:eastAsia="sk-SK"/>
        </w:rPr>
        <w:t xml:space="preserve"> znalosti o </w:t>
      </w:r>
      <w:proofErr w:type="spellStart"/>
      <w:r w:rsidRPr="0059690F">
        <w:rPr>
          <w:rFonts w:cs="Arial"/>
          <w:color w:val="000000"/>
          <w:sz w:val="22"/>
          <w:szCs w:val="22"/>
          <w:lang w:val="sk-SK" w:eastAsia="sk-SK"/>
        </w:rPr>
        <w:t>tématu</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Pro</w:t>
      </w:r>
      <w:proofErr w:type="spellEnd"/>
      <w:r w:rsidRPr="0059690F">
        <w:rPr>
          <w:rFonts w:cs="Arial"/>
          <w:color w:val="000000"/>
          <w:sz w:val="22"/>
          <w:szCs w:val="22"/>
          <w:lang w:val="sk-SK" w:eastAsia="sk-SK"/>
        </w:rPr>
        <w:t xml:space="preserve"> tento účel </w:t>
      </w:r>
      <w:proofErr w:type="spellStart"/>
      <w:r w:rsidRPr="0059690F">
        <w:rPr>
          <w:rFonts w:cs="Arial"/>
          <w:color w:val="000000"/>
          <w:sz w:val="22"/>
          <w:szCs w:val="22"/>
          <w:lang w:val="sk-SK" w:eastAsia="sk-SK"/>
        </w:rPr>
        <w:t>lze</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využít</w:t>
      </w:r>
      <w:proofErr w:type="spellEnd"/>
      <w:r w:rsidRPr="0059690F">
        <w:rPr>
          <w:rFonts w:cs="Arial"/>
          <w:color w:val="000000"/>
          <w:sz w:val="22"/>
          <w:szCs w:val="22"/>
          <w:lang w:val="sk-SK" w:eastAsia="sk-SK"/>
        </w:rPr>
        <w:t xml:space="preserve"> techniky </w:t>
      </w:r>
      <w:proofErr w:type="spellStart"/>
      <w:r w:rsidRPr="0059690F">
        <w:rPr>
          <w:rFonts w:cs="Arial"/>
          <w:color w:val="000000"/>
          <w:sz w:val="22"/>
          <w:szCs w:val="22"/>
          <w:lang w:val="sk-SK" w:eastAsia="sk-SK"/>
        </w:rPr>
        <w:t>brainstormingu</w:t>
      </w:r>
      <w:proofErr w:type="spellEnd"/>
      <w:r w:rsidRPr="0059690F">
        <w:rPr>
          <w:rFonts w:cs="Arial"/>
          <w:color w:val="000000"/>
          <w:sz w:val="22"/>
          <w:szCs w:val="22"/>
          <w:lang w:val="sk-SK" w:eastAsia="sk-SK"/>
        </w:rPr>
        <w:t xml:space="preserve"> či </w:t>
      </w:r>
      <w:proofErr w:type="spellStart"/>
      <w:r w:rsidRPr="0059690F">
        <w:rPr>
          <w:rFonts w:cs="Arial"/>
          <w:color w:val="000000"/>
          <w:sz w:val="22"/>
          <w:szCs w:val="22"/>
          <w:lang w:val="sk-SK" w:eastAsia="sk-SK"/>
        </w:rPr>
        <w:t>thing</w:t>
      </w:r>
      <w:proofErr w:type="spellEnd"/>
      <w:r w:rsidRPr="0059690F">
        <w:rPr>
          <w:rFonts w:cs="Arial"/>
          <w:color w:val="000000"/>
          <w:sz w:val="22"/>
          <w:szCs w:val="22"/>
          <w:lang w:val="sk-SK" w:eastAsia="sk-SK"/>
        </w:rPr>
        <w:t xml:space="preserve"> </w:t>
      </w:r>
      <w:proofErr w:type="spellStart"/>
      <w:r w:rsidRPr="0059690F">
        <w:rPr>
          <w:rFonts w:cs="Arial"/>
          <w:color w:val="000000"/>
          <w:sz w:val="22"/>
          <w:szCs w:val="22"/>
          <w:lang w:val="sk-SK" w:eastAsia="sk-SK"/>
        </w:rPr>
        <w:t>mappingu</w:t>
      </w:r>
      <w:proofErr w:type="spellEnd"/>
      <w:r w:rsidRPr="0059690F">
        <w:rPr>
          <w:rFonts w:cs="Arial"/>
          <w:color w:val="000000"/>
          <w:sz w:val="22"/>
          <w:szCs w:val="22"/>
          <w:lang w:val="sk-SK" w:eastAsia="sk-SK"/>
        </w:rPr>
        <w:t>.</w:t>
      </w:r>
    </w:p>
    <w:p w:rsidR="009F7E29" w:rsidRPr="0059690F" w:rsidRDefault="009F7E29" w:rsidP="009F7E29">
      <w:pPr>
        <w:pStyle w:val="StylNormlnPed6bZa6b"/>
        <w:rPr>
          <w:rFonts w:ascii="Arial" w:hAnsi="Arial" w:cs="Arial"/>
          <w:sz w:val="20"/>
        </w:rPr>
      </w:pPr>
      <w:r w:rsidRPr="0059690F">
        <w:rPr>
          <w:rFonts w:ascii="Arial" w:hAnsi="Arial" w:cs="Arial"/>
          <w:b/>
          <w:sz w:val="20"/>
        </w:rPr>
        <w:t xml:space="preserve">UVĚDOMĚNÍ: </w:t>
      </w:r>
      <w:r w:rsidRPr="0059690F">
        <w:rPr>
          <w:rFonts w:ascii="Arial" w:hAnsi="Arial" w:cs="Arial"/>
          <w:sz w:val="20"/>
        </w:rPr>
        <w:t>cílem učení je probuzený zájem o učení udržet a podpořit studenty, aby stále sledovali, zda a jak novým informacím rozumí a jak tyto informace souvisí s tím, co již znají. Pokud studenti zvládnou průběžně sledovat, zda a do jaké míry textu rozumí, ukládají nové informace do vlastních vědomostních struktur a tím je zdokonalují a upevňují.</w:t>
      </w:r>
    </w:p>
    <w:p w:rsidR="009F7E29" w:rsidRPr="002E21B8" w:rsidRDefault="009F7E29" w:rsidP="009F7E29">
      <w:pPr>
        <w:pStyle w:val="StylNormlnPed6bZa6b"/>
        <w:pBdr>
          <w:bottom w:val="single" w:sz="4" w:space="1" w:color="auto"/>
        </w:pBdr>
        <w:rPr>
          <w:rFonts w:ascii="Arial" w:hAnsi="Arial" w:cs="Arial"/>
        </w:rPr>
      </w:pPr>
      <w:r w:rsidRPr="0059690F">
        <w:rPr>
          <w:rFonts w:ascii="Arial" w:hAnsi="Arial" w:cs="Arial"/>
          <w:b/>
          <w:sz w:val="20"/>
        </w:rPr>
        <w:t>REFLEXE:</w:t>
      </w:r>
      <w:r w:rsidRPr="0059690F">
        <w:rPr>
          <w:rFonts w:ascii="Arial" w:hAnsi="Arial" w:cs="Arial"/>
          <w:sz w:val="20"/>
        </w:rPr>
        <w:t xml:space="preserve"> během ní si studující třídí, sjednocují a systematizují získané vědomosti. Upevňují je přetvářením do svých původních poznatkových </w:t>
      </w:r>
      <w:r w:rsidRPr="002E21B8">
        <w:rPr>
          <w:rFonts w:ascii="Arial" w:hAnsi="Arial" w:cs="Arial"/>
        </w:rPr>
        <w:t>schémat.</w:t>
      </w:r>
    </w:p>
    <w:p w:rsidR="009F7E29" w:rsidRPr="00685EDA" w:rsidRDefault="009F7E29" w:rsidP="009F7E29">
      <w:pPr>
        <w:autoSpaceDE w:val="0"/>
        <w:autoSpaceDN w:val="0"/>
        <w:adjustRightInd w:val="0"/>
        <w:rPr>
          <w:rFonts w:cs="Arial"/>
          <w:b/>
          <w:bCs/>
          <w:szCs w:val="22"/>
          <w:lang w:val="sk-SK" w:eastAsia="sk-SK"/>
        </w:rPr>
      </w:pPr>
      <w:r w:rsidRPr="00685EDA">
        <w:rPr>
          <w:rFonts w:cs="Arial"/>
          <w:b/>
          <w:bCs/>
          <w:szCs w:val="22"/>
          <w:lang w:val="sk-SK" w:eastAsia="sk-SK"/>
        </w:rPr>
        <w:t>UČEBNÍ KLIMA</w:t>
      </w:r>
    </w:p>
    <w:p w:rsidR="009F7E29" w:rsidRPr="0059690F" w:rsidRDefault="009F7E29" w:rsidP="009F7E29">
      <w:pPr>
        <w:autoSpaceDE w:val="0"/>
        <w:autoSpaceDN w:val="0"/>
        <w:adjustRightInd w:val="0"/>
        <w:rPr>
          <w:rFonts w:cs="Arial"/>
          <w:color w:val="000000"/>
          <w:szCs w:val="22"/>
          <w:lang w:val="sk-SK" w:eastAsia="sk-SK"/>
        </w:rPr>
      </w:pPr>
      <w:proofErr w:type="spellStart"/>
      <w:r w:rsidRPr="0059690F">
        <w:rPr>
          <w:rFonts w:cs="Arial"/>
          <w:color w:val="000000"/>
          <w:szCs w:val="22"/>
          <w:lang w:val="sk-SK" w:eastAsia="sk-SK"/>
        </w:rPr>
        <w:t>Optimální</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klima</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napomáhá</w:t>
      </w:r>
      <w:proofErr w:type="spellEnd"/>
      <w:r w:rsidRPr="0059690F">
        <w:rPr>
          <w:rFonts w:cs="Arial"/>
          <w:color w:val="000000"/>
          <w:szCs w:val="22"/>
          <w:lang w:val="sk-SK" w:eastAsia="sk-SK"/>
        </w:rPr>
        <w:t xml:space="preserve"> procesu učení tím, že </w:t>
      </w:r>
      <w:proofErr w:type="spellStart"/>
      <w:r w:rsidRPr="0059690F">
        <w:rPr>
          <w:rFonts w:cs="Arial"/>
          <w:color w:val="000000"/>
          <w:szCs w:val="22"/>
          <w:lang w:val="sk-SK" w:eastAsia="sk-SK"/>
        </w:rPr>
        <w:t>vytváří</w:t>
      </w:r>
      <w:proofErr w:type="spellEnd"/>
      <w:r w:rsidRPr="0059690F">
        <w:rPr>
          <w:rFonts w:cs="Arial"/>
          <w:color w:val="000000"/>
          <w:szCs w:val="22"/>
          <w:lang w:val="sk-SK" w:eastAsia="sk-SK"/>
        </w:rPr>
        <w:t xml:space="preserve"> a udržuje kladné postoje </w:t>
      </w:r>
      <w:proofErr w:type="spellStart"/>
      <w:r w:rsidRPr="0059690F">
        <w:rPr>
          <w:rFonts w:cs="Arial"/>
          <w:color w:val="000000"/>
          <w:szCs w:val="22"/>
          <w:lang w:val="sk-SK" w:eastAsia="sk-SK"/>
        </w:rPr>
        <w:t>účastníků</w:t>
      </w:r>
      <w:proofErr w:type="spellEnd"/>
      <w:r w:rsidRPr="0059690F">
        <w:rPr>
          <w:rFonts w:cs="Arial"/>
          <w:color w:val="000000"/>
          <w:szCs w:val="22"/>
          <w:lang w:val="sk-SK" w:eastAsia="sk-SK"/>
        </w:rPr>
        <w:t xml:space="preserve"> k </w:t>
      </w:r>
      <w:proofErr w:type="spellStart"/>
      <w:r w:rsidRPr="0059690F">
        <w:rPr>
          <w:rFonts w:cs="Arial"/>
          <w:color w:val="000000"/>
          <w:szCs w:val="22"/>
          <w:lang w:val="sk-SK" w:eastAsia="sk-SK"/>
        </w:rPr>
        <w:t>výuce</w:t>
      </w:r>
      <w:proofErr w:type="spellEnd"/>
      <w:r w:rsidRPr="0059690F">
        <w:rPr>
          <w:rFonts w:cs="Arial"/>
          <w:color w:val="000000"/>
          <w:szCs w:val="22"/>
          <w:lang w:val="sk-SK" w:eastAsia="sk-SK"/>
        </w:rPr>
        <w:t xml:space="preserve"> a také k </w:t>
      </w:r>
      <w:proofErr w:type="spellStart"/>
      <w:r w:rsidRPr="0059690F">
        <w:rPr>
          <w:rFonts w:cs="Arial"/>
          <w:color w:val="000000"/>
          <w:szCs w:val="22"/>
          <w:lang w:val="sk-SK" w:eastAsia="sk-SK"/>
        </w:rPr>
        <w:t>jejich</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vnitřní</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motivaci</w:t>
      </w:r>
      <w:proofErr w:type="spellEnd"/>
      <w:r w:rsidRPr="0059690F">
        <w:rPr>
          <w:rFonts w:cs="Arial"/>
          <w:color w:val="000000"/>
          <w:szCs w:val="22"/>
          <w:lang w:val="sk-SK" w:eastAsia="sk-SK"/>
        </w:rPr>
        <w:t xml:space="preserve">. Učební </w:t>
      </w:r>
      <w:proofErr w:type="spellStart"/>
      <w:r w:rsidRPr="0059690F">
        <w:rPr>
          <w:rFonts w:cs="Arial"/>
          <w:color w:val="000000"/>
          <w:szCs w:val="22"/>
          <w:lang w:val="sk-SK" w:eastAsia="sk-SK"/>
        </w:rPr>
        <w:t>klima</w:t>
      </w:r>
      <w:proofErr w:type="spellEnd"/>
      <w:r w:rsidRPr="0059690F">
        <w:rPr>
          <w:rFonts w:cs="Arial"/>
          <w:color w:val="000000"/>
          <w:szCs w:val="22"/>
          <w:lang w:val="sk-SK" w:eastAsia="sk-SK"/>
        </w:rPr>
        <w:t xml:space="preserve"> má </w:t>
      </w:r>
      <w:proofErr w:type="spellStart"/>
      <w:r w:rsidRPr="0059690F">
        <w:rPr>
          <w:rFonts w:cs="Arial"/>
          <w:color w:val="000000"/>
          <w:szCs w:val="22"/>
          <w:lang w:val="sk-SK" w:eastAsia="sk-SK"/>
        </w:rPr>
        <w:t>být</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podporující</w:t>
      </w:r>
      <w:proofErr w:type="spellEnd"/>
      <w:r w:rsidRPr="0059690F">
        <w:rPr>
          <w:rFonts w:cs="Arial"/>
          <w:color w:val="000000"/>
          <w:szCs w:val="22"/>
          <w:lang w:val="sk-SK" w:eastAsia="sk-SK"/>
        </w:rPr>
        <w:t xml:space="preserve">, taktní, </w:t>
      </w:r>
      <w:proofErr w:type="spellStart"/>
      <w:r w:rsidRPr="0059690F">
        <w:rPr>
          <w:rFonts w:cs="Arial"/>
          <w:color w:val="000000"/>
          <w:szCs w:val="22"/>
          <w:lang w:val="sk-SK" w:eastAsia="sk-SK"/>
        </w:rPr>
        <w:t>uvolněné</w:t>
      </w:r>
      <w:proofErr w:type="spellEnd"/>
      <w:r w:rsidRPr="0059690F">
        <w:rPr>
          <w:rFonts w:cs="Arial"/>
          <w:color w:val="000000"/>
          <w:szCs w:val="22"/>
          <w:lang w:val="sk-SK" w:eastAsia="sk-SK"/>
        </w:rPr>
        <w:t xml:space="preserve">, orientované na </w:t>
      </w:r>
      <w:proofErr w:type="spellStart"/>
      <w:r w:rsidRPr="0059690F">
        <w:rPr>
          <w:rFonts w:cs="Arial"/>
          <w:color w:val="000000"/>
          <w:szCs w:val="22"/>
          <w:lang w:val="sk-SK" w:eastAsia="sk-SK"/>
        </w:rPr>
        <w:t>cíl</w:t>
      </w:r>
      <w:proofErr w:type="spellEnd"/>
      <w:r w:rsidRPr="0059690F">
        <w:rPr>
          <w:rFonts w:cs="Arial"/>
          <w:color w:val="000000"/>
          <w:szCs w:val="22"/>
          <w:lang w:val="sk-SK" w:eastAsia="sk-SK"/>
        </w:rPr>
        <w:t xml:space="preserve"> a </w:t>
      </w:r>
      <w:proofErr w:type="spellStart"/>
      <w:r w:rsidRPr="0059690F">
        <w:rPr>
          <w:rFonts w:cs="Arial"/>
          <w:color w:val="000000"/>
          <w:szCs w:val="22"/>
          <w:lang w:val="sk-SK" w:eastAsia="sk-SK"/>
        </w:rPr>
        <w:t>plnění</w:t>
      </w:r>
      <w:proofErr w:type="spellEnd"/>
      <w:r w:rsidRPr="0059690F">
        <w:rPr>
          <w:rFonts w:cs="Arial"/>
          <w:color w:val="000000"/>
          <w:szCs w:val="22"/>
          <w:lang w:val="sk-SK" w:eastAsia="sk-SK"/>
        </w:rPr>
        <w:t xml:space="preserve"> </w:t>
      </w:r>
      <w:proofErr w:type="spellStart"/>
      <w:r w:rsidRPr="0059690F">
        <w:rPr>
          <w:rFonts w:cs="Arial"/>
          <w:color w:val="000000"/>
          <w:szCs w:val="22"/>
          <w:lang w:val="sk-SK" w:eastAsia="sk-SK"/>
        </w:rPr>
        <w:t>úkolů</w:t>
      </w:r>
      <w:proofErr w:type="spellEnd"/>
      <w:r w:rsidRPr="0059690F">
        <w:rPr>
          <w:rFonts w:cs="Arial"/>
          <w:color w:val="000000"/>
          <w:szCs w:val="22"/>
          <w:lang w:val="sk-SK" w:eastAsia="sk-SK"/>
        </w:rPr>
        <w:t>.</w:t>
      </w:r>
    </w:p>
    <w:p w:rsidR="009F7E29" w:rsidRPr="0059690F" w:rsidRDefault="009F7E29" w:rsidP="009F7E29">
      <w:pPr>
        <w:autoSpaceDE w:val="0"/>
        <w:autoSpaceDN w:val="0"/>
        <w:adjustRightInd w:val="0"/>
        <w:rPr>
          <w:rFonts w:cs="Arial"/>
          <w:b/>
          <w:bCs/>
          <w:color w:val="000000"/>
          <w:szCs w:val="22"/>
          <w:lang w:val="sk-SK" w:eastAsia="sk-SK"/>
        </w:rPr>
      </w:pPr>
    </w:p>
    <w:p w:rsidR="009F7E29" w:rsidRPr="0059690F" w:rsidRDefault="009F7E29" w:rsidP="009F7E29">
      <w:pPr>
        <w:autoSpaceDE w:val="0"/>
        <w:autoSpaceDN w:val="0"/>
        <w:adjustRightInd w:val="0"/>
        <w:rPr>
          <w:rFonts w:cs="Arial"/>
          <w:b/>
          <w:bCs/>
          <w:color w:val="000000"/>
          <w:sz w:val="20"/>
          <w:szCs w:val="22"/>
          <w:lang w:val="sk-SK" w:eastAsia="sk-SK"/>
        </w:rPr>
      </w:pPr>
      <w:proofErr w:type="spellStart"/>
      <w:r w:rsidRPr="0059690F">
        <w:rPr>
          <w:rFonts w:cs="Arial"/>
          <w:b/>
          <w:bCs/>
          <w:color w:val="000000"/>
          <w:sz w:val="20"/>
          <w:szCs w:val="22"/>
          <w:lang w:val="sk-SK" w:eastAsia="sk-SK"/>
        </w:rPr>
        <w:t>Parametry</w:t>
      </w:r>
      <w:proofErr w:type="spellEnd"/>
      <w:r w:rsidRPr="0059690F">
        <w:rPr>
          <w:rFonts w:cs="Arial"/>
          <w:b/>
          <w:bCs/>
          <w:color w:val="000000"/>
          <w:sz w:val="20"/>
          <w:szCs w:val="22"/>
          <w:lang w:val="sk-SK" w:eastAsia="sk-SK"/>
        </w:rPr>
        <w:t xml:space="preserve"> </w:t>
      </w:r>
      <w:proofErr w:type="spellStart"/>
      <w:r w:rsidRPr="0059690F">
        <w:rPr>
          <w:rFonts w:cs="Arial"/>
          <w:bCs/>
          <w:color w:val="000000"/>
          <w:sz w:val="20"/>
          <w:szCs w:val="22"/>
          <w:lang w:val="sk-SK" w:eastAsia="sk-SK"/>
        </w:rPr>
        <w:t>pozitivního</w:t>
      </w:r>
      <w:proofErr w:type="spellEnd"/>
      <w:r w:rsidRPr="0059690F">
        <w:rPr>
          <w:rFonts w:cs="Arial"/>
          <w:bCs/>
          <w:color w:val="000000"/>
          <w:sz w:val="20"/>
          <w:szCs w:val="22"/>
          <w:lang w:val="sk-SK" w:eastAsia="sk-SK"/>
        </w:rPr>
        <w:t xml:space="preserve"> </w:t>
      </w:r>
      <w:proofErr w:type="spellStart"/>
      <w:r w:rsidRPr="0059690F">
        <w:rPr>
          <w:rFonts w:cs="Arial"/>
          <w:bCs/>
          <w:color w:val="000000"/>
          <w:sz w:val="20"/>
          <w:szCs w:val="22"/>
          <w:lang w:val="sk-SK" w:eastAsia="sk-SK"/>
        </w:rPr>
        <w:t>učebního</w:t>
      </w:r>
      <w:proofErr w:type="spellEnd"/>
      <w:r w:rsidRPr="0059690F">
        <w:rPr>
          <w:rFonts w:cs="Arial"/>
          <w:bCs/>
          <w:color w:val="000000"/>
          <w:sz w:val="20"/>
          <w:szCs w:val="22"/>
          <w:lang w:val="sk-SK" w:eastAsia="sk-SK"/>
        </w:rPr>
        <w:t xml:space="preserve"> </w:t>
      </w:r>
      <w:proofErr w:type="spellStart"/>
      <w:r w:rsidRPr="0059690F">
        <w:rPr>
          <w:rFonts w:cs="Arial"/>
          <w:bCs/>
          <w:color w:val="000000"/>
          <w:sz w:val="20"/>
          <w:szCs w:val="22"/>
          <w:lang w:val="sk-SK" w:eastAsia="sk-SK"/>
        </w:rPr>
        <w:t>klima</w:t>
      </w:r>
      <w:proofErr w:type="spellEnd"/>
      <w:r w:rsidRPr="0059690F">
        <w:rPr>
          <w:rFonts w:cs="Arial"/>
          <w:bCs/>
          <w:color w:val="000000"/>
          <w:sz w:val="20"/>
          <w:szCs w:val="22"/>
          <w:lang w:val="sk-SK" w:eastAsia="sk-SK"/>
        </w:rPr>
        <w:t xml:space="preserve"> </w:t>
      </w:r>
      <w:proofErr w:type="spellStart"/>
      <w:r w:rsidRPr="0059690F">
        <w:rPr>
          <w:rFonts w:cs="Arial"/>
          <w:bCs/>
          <w:color w:val="000000"/>
          <w:sz w:val="20"/>
          <w:szCs w:val="22"/>
          <w:lang w:val="sk-SK" w:eastAsia="sk-SK"/>
        </w:rPr>
        <w:t>jsou</w:t>
      </w:r>
      <w:proofErr w:type="spellEnd"/>
      <w:r w:rsidRPr="0059690F">
        <w:rPr>
          <w:rFonts w:cs="Arial"/>
          <w:b/>
          <w:bCs/>
          <w:color w:val="000000"/>
          <w:sz w:val="20"/>
          <w:szCs w:val="22"/>
          <w:lang w:val="sk-SK" w:eastAsia="sk-SK"/>
        </w:rPr>
        <w:t>:</w:t>
      </w:r>
    </w:p>
    <w:p w:rsidR="009F7E29" w:rsidRPr="0059690F" w:rsidRDefault="009F7E29" w:rsidP="009F7E29">
      <w:pPr>
        <w:numPr>
          <w:ilvl w:val="0"/>
          <w:numId w:val="41"/>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orientace</w:t>
      </w:r>
      <w:proofErr w:type="spellEnd"/>
      <w:r w:rsidRPr="0059690F">
        <w:rPr>
          <w:rFonts w:cs="Arial"/>
          <w:color w:val="000000"/>
          <w:sz w:val="20"/>
          <w:szCs w:val="22"/>
          <w:lang w:val="sk-SK" w:eastAsia="sk-SK"/>
        </w:rPr>
        <w:t xml:space="preserve"> na úkol a </w:t>
      </w:r>
      <w:proofErr w:type="spellStart"/>
      <w:r w:rsidRPr="0059690F">
        <w:rPr>
          <w:rFonts w:cs="Arial"/>
          <w:color w:val="000000"/>
          <w:sz w:val="20"/>
          <w:szCs w:val="22"/>
          <w:lang w:val="sk-SK" w:eastAsia="sk-SK"/>
        </w:rPr>
        <w:t>cíl</w:t>
      </w:r>
      <w:proofErr w:type="spellEnd"/>
    </w:p>
    <w:p w:rsidR="009F7E29" w:rsidRPr="0059690F" w:rsidRDefault="009F7E29" w:rsidP="009F7E29">
      <w:pPr>
        <w:numPr>
          <w:ilvl w:val="0"/>
          <w:numId w:val="41"/>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uvolněnost</w:t>
      </w:r>
      <w:proofErr w:type="spellEnd"/>
    </w:p>
    <w:p w:rsidR="009F7E29" w:rsidRPr="0059690F" w:rsidRDefault="009F7E29" w:rsidP="009F7E29">
      <w:pPr>
        <w:numPr>
          <w:ilvl w:val="0"/>
          <w:numId w:val="41"/>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vřelost</w:t>
      </w:r>
      <w:proofErr w:type="spellEnd"/>
      <w:r w:rsidRPr="0059690F">
        <w:rPr>
          <w:rFonts w:cs="Arial"/>
          <w:color w:val="000000"/>
          <w:sz w:val="20"/>
          <w:szCs w:val="22"/>
          <w:lang w:val="sk-SK" w:eastAsia="sk-SK"/>
        </w:rPr>
        <w:t xml:space="preserve"> a </w:t>
      </w:r>
      <w:proofErr w:type="spellStart"/>
      <w:r w:rsidRPr="0059690F">
        <w:rPr>
          <w:rFonts w:cs="Arial"/>
          <w:color w:val="000000"/>
          <w:sz w:val="20"/>
          <w:szCs w:val="22"/>
          <w:lang w:val="sk-SK" w:eastAsia="sk-SK"/>
        </w:rPr>
        <w:t>podporování</w:t>
      </w:r>
      <w:proofErr w:type="spellEnd"/>
    </w:p>
    <w:p w:rsidR="009F7E29" w:rsidRPr="0059690F" w:rsidRDefault="009F7E29" w:rsidP="009F7E29">
      <w:pPr>
        <w:autoSpaceDE w:val="0"/>
        <w:autoSpaceDN w:val="0"/>
        <w:adjustRightInd w:val="0"/>
        <w:rPr>
          <w:rFonts w:cs="Arial"/>
          <w:b/>
          <w:bCs/>
          <w:color w:val="000000"/>
          <w:sz w:val="20"/>
          <w:szCs w:val="22"/>
          <w:lang w:val="sk-SK" w:eastAsia="sk-SK"/>
        </w:rPr>
      </w:pPr>
    </w:p>
    <w:p w:rsidR="009F7E29" w:rsidRPr="0059690F" w:rsidRDefault="009F7E29" w:rsidP="009F7E29">
      <w:pPr>
        <w:autoSpaceDE w:val="0"/>
        <w:autoSpaceDN w:val="0"/>
        <w:adjustRightInd w:val="0"/>
        <w:rPr>
          <w:rFonts w:cs="Arial"/>
          <w:bCs/>
          <w:color w:val="000000"/>
          <w:sz w:val="20"/>
          <w:szCs w:val="22"/>
          <w:lang w:val="sk-SK" w:eastAsia="sk-SK"/>
        </w:rPr>
      </w:pPr>
      <w:proofErr w:type="spellStart"/>
      <w:r w:rsidRPr="0059690F">
        <w:rPr>
          <w:rFonts w:cs="Arial"/>
          <w:b/>
          <w:bCs/>
          <w:color w:val="000000"/>
          <w:sz w:val="20"/>
          <w:szCs w:val="22"/>
          <w:lang w:val="sk-SK" w:eastAsia="sk-SK"/>
        </w:rPr>
        <w:t>Pro</w:t>
      </w:r>
      <w:proofErr w:type="spellEnd"/>
      <w:r w:rsidRPr="0059690F">
        <w:rPr>
          <w:rFonts w:cs="Arial"/>
          <w:b/>
          <w:bCs/>
          <w:color w:val="000000"/>
          <w:sz w:val="20"/>
          <w:szCs w:val="22"/>
          <w:lang w:val="sk-SK" w:eastAsia="sk-SK"/>
        </w:rPr>
        <w:t xml:space="preserve"> </w:t>
      </w:r>
      <w:proofErr w:type="spellStart"/>
      <w:r w:rsidRPr="0059690F">
        <w:rPr>
          <w:rFonts w:cs="Arial"/>
          <w:b/>
          <w:bCs/>
          <w:color w:val="000000"/>
          <w:sz w:val="20"/>
          <w:szCs w:val="22"/>
          <w:lang w:val="sk-SK" w:eastAsia="sk-SK"/>
        </w:rPr>
        <w:t>vytvoření</w:t>
      </w:r>
      <w:proofErr w:type="spellEnd"/>
      <w:r w:rsidRPr="0059690F">
        <w:rPr>
          <w:rFonts w:cs="Arial"/>
          <w:b/>
          <w:bCs/>
          <w:color w:val="000000"/>
          <w:sz w:val="20"/>
          <w:szCs w:val="22"/>
          <w:lang w:val="sk-SK" w:eastAsia="sk-SK"/>
        </w:rPr>
        <w:t xml:space="preserve"> </w:t>
      </w:r>
      <w:proofErr w:type="spellStart"/>
      <w:r w:rsidRPr="0059690F">
        <w:rPr>
          <w:rFonts w:cs="Arial"/>
          <w:b/>
          <w:bCs/>
          <w:color w:val="000000"/>
          <w:sz w:val="20"/>
          <w:szCs w:val="22"/>
          <w:lang w:val="sk-SK" w:eastAsia="sk-SK"/>
        </w:rPr>
        <w:t>pozitivního</w:t>
      </w:r>
      <w:proofErr w:type="spellEnd"/>
      <w:r w:rsidRPr="0059690F">
        <w:rPr>
          <w:rFonts w:cs="Arial"/>
          <w:b/>
          <w:bCs/>
          <w:color w:val="000000"/>
          <w:sz w:val="20"/>
          <w:szCs w:val="22"/>
          <w:lang w:val="sk-SK" w:eastAsia="sk-SK"/>
        </w:rPr>
        <w:t xml:space="preserve"> </w:t>
      </w:r>
      <w:proofErr w:type="spellStart"/>
      <w:r w:rsidRPr="0059690F">
        <w:rPr>
          <w:rFonts w:cs="Arial"/>
          <w:b/>
          <w:bCs/>
          <w:color w:val="000000"/>
          <w:sz w:val="20"/>
          <w:szCs w:val="22"/>
          <w:lang w:val="sk-SK" w:eastAsia="sk-SK"/>
        </w:rPr>
        <w:t>klimatu</w:t>
      </w:r>
      <w:proofErr w:type="spellEnd"/>
      <w:r w:rsidRPr="0059690F">
        <w:rPr>
          <w:rFonts w:cs="Arial"/>
          <w:b/>
          <w:bCs/>
          <w:color w:val="000000"/>
          <w:sz w:val="20"/>
          <w:szCs w:val="22"/>
          <w:lang w:val="sk-SK" w:eastAsia="sk-SK"/>
        </w:rPr>
        <w:t xml:space="preserve"> </w:t>
      </w:r>
      <w:r w:rsidRPr="0059690F">
        <w:rPr>
          <w:rFonts w:cs="Arial"/>
          <w:bCs/>
          <w:color w:val="000000"/>
          <w:sz w:val="20"/>
          <w:szCs w:val="22"/>
          <w:lang w:val="sk-SK" w:eastAsia="sk-SK"/>
        </w:rPr>
        <w:t>je vhodné:</w:t>
      </w:r>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sebejisté</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vřelé</w:t>
      </w:r>
      <w:proofErr w:type="spellEnd"/>
      <w:r w:rsidRPr="0059690F">
        <w:rPr>
          <w:rFonts w:cs="Arial"/>
          <w:color w:val="000000"/>
          <w:sz w:val="20"/>
          <w:szCs w:val="22"/>
          <w:lang w:val="sk-SK" w:eastAsia="sk-SK"/>
        </w:rPr>
        <w:t xml:space="preserve"> a </w:t>
      </w:r>
      <w:proofErr w:type="spellStart"/>
      <w:r w:rsidRPr="0059690F">
        <w:rPr>
          <w:rFonts w:cs="Arial"/>
          <w:color w:val="000000"/>
          <w:sz w:val="20"/>
          <w:szCs w:val="22"/>
          <w:lang w:val="sk-SK" w:eastAsia="sk-SK"/>
        </w:rPr>
        <w:t>přátelské</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vystupování</w:t>
      </w:r>
      <w:proofErr w:type="spellEnd"/>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poskytování</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podnětů</w:t>
      </w:r>
      <w:proofErr w:type="spellEnd"/>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větší</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pohyblivost</w:t>
      </w:r>
      <w:proofErr w:type="spellEnd"/>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proofErr w:type="spellStart"/>
      <w:r w:rsidRPr="0059690F">
        <w:rPr>
          <w:rFonts w:cs="Arial"/>
          <w:color w:val="000000"/>
          <w:sz w:val="20"/>
          <w:szCs w:val="22"/>
          <w:lang w:val="sk-SK" w:eastAsia="sk-SK"/>
        </w:rPr>
        <w:t>intenzivní</w:t>
      </w:r>
      <w:proofErr w:type="spellEnd"/>
      <w:r w:rsidRPr="0059690F">
        <w:rPr>
          <w:rFonts w:cs="Arial"/>
          <w:color w:val="000000"/>
          <w:sz w:val="20"/>
          <w:szCs w:val="22"/>
          <w:lang w:val="sk-SK" w:eastAsia="sk-SK"/>
        </w:rPr>
        <w:t xml:space="preserve"> oční kontakt</w:t>
      </w:r>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r w:rsidRPr="0059690F">
        <w:rPr>
          <w:rFonts w:cs="Arial"/>
          <w:color w:val="000000"/>
          <w:sz w:val="20"/>
          <w:szCs w:val="22"/>
          <w:lang w:val="sk-SK" w:eastAsia="sk-SK"/>
        </w:rPr>
        <w:t>zapojení humoru</w:t>
      </w:r>
    </w:p>
    <w:p w:rsidR="009F7E29" w:rsidRPr="0059690F" w:rsidRDefault="009F7E29" w:rsidP="009F7E29">
      <w:pPr>
        <w:numPr>
          <w:ilvl w:val="0"/>
          <w:numId w:val="42"/>
        </w:numPr>
        <w:autoSpaceDE w:val="0"/>
        <w:autoSpaceDN w:val="0"/>
        <w:adjustRightInd w:val="0"/>
        <w:jc w:val="both"/>
        <w:rPr>
          <w:rFonts w:cs="Arial"/>
          <w:color w:val="000000"/>
          <w:sz w:val="20"/>
          <w:szCs w:val="22"/>
          <w:lang w:val="sk-SK" w:eastAsia="sk-SK"/>
        </w:rPr>
      </w:pPr>
      <w:r w:rsidRPr="0059690F">
        <w:rPr>
          <w:rFonts w:cs="Arial"/>
          <w:color w:val="000000"/>
          <w:sz w:val="20"/>
          <w:szCs w:val="22"/>
          <w:lang w:val="sk-SK" w:eastAsia="sk-SK"/>
        </w:rPr>
        <w:t xml:space="preserve">stanovení jasných </w:t>
      </w:r>
      <w:proofErr w:type="spellStart"/>
      <w:r w:rsidRPr="0059690F">
        <w:rPr>
          <w:rFonts w:cs="Arial"/>
          <w:color w:val="000000"/>
          <w:sz w:val="20"/>
          <w:szCs w:val="22"/>
          <w:lang w:val="sk-SK" w:eastAsia="sk-SK"/>
        </w:rPr>
        <w:t>pravidel</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chování</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při</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výuce</w:t>
      </w:r>
      <w:proofErr w:type="spellEnd"/>
    </w:p>
    <w:p w:rsidR="009F7E29" w:rsidRPr="0059690F" w:rsidRDefault="009F7E29" w:rsidP="009F7E29">
      <w:pPr>
        <w:numPr>
          <w:ilvl w:val="0"/>
          <w:numId w:val="42"/>
        </w:numPr>
        <w:jc w:val="both"/>
        <w:rPr>
          <w:rFonts w:cs="Arial"/>
          <w:sz w:val="20"/>
          <w:szCs w:val="22"/>
        </w:rPr>
      </w:pPr>
      <w:proofErr w:type="spellStart"/>
      <w:r w:rsidRPr="0059690F">
        <w:rPr>
          <w:rFonts w:cs="Arial"/>
          <w:color w:val="000000"/>
          <w:sz w:val="20"/>
          <w:szCs w:val="22"/>
          <w:lang w:val="sk-SK" w:eastAsia="sk-SK"/>
        </w:rPr>
        <w:t>přesné</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definování</w:t>
      </w:r>
      <w:proofErr w:type="spellEnd"/>
      <w:r w:rsidRPr="0059690F">
        <w:rPr>
          <w:rFonts w:cs="Arial"/>
          <w:color w:val="000000"/>
          <w:sz w:val="20"/>
          <w:szCs w:val="22"/>
          <w:lang w:val="sk-SK" w:eastAsia="sk-SK"/>
        </w:rPr>
        <w:t xml:space="preserve"> </w:t>
      </w:r>
      <w:proofErr w:type="spellStart"/>
      <w:r w:rsidRPr="0059690F">
        <w:rPr>
          <w:rFonts w:cs="Arial"/>
          <w:color w:val="000000"/>
          <w:sz w:val="20"/>
          <w:szCs w:val="22"/>
          <w:lang w:val="sk-SK" w:eastAsia="sk-SK"/>
        </w:rPr>
        <w:t>cílů</w:t>
      </w:r>
      <w:proofErr w:type="spellEnd"/>
      <w:r w:rsidRPr="0059690F">
        <w:rPr>
          <w:rFonts w:cs="Arial"/>
          <w:color w:val="000000"/>
          <w:sz w:val="20"/>
          <w:szCs w:val="22"/>
          <w:lang w:val="sk-SK" w:eastAsia="sk-SK"/>
        </w:rPr>
        <w:t xml:space="preserve"> a </w:t>
      </w:r>
      <w:proofErr w:type="spellStart"/>
      <w:r w:rsidRPr="0059690F">
        <w:rPr>
          <w:rFonts w:cs="Arial"/>
          <w:color w:val="000000"/>
          <w:sz w:val="20"/>
          <w:szCs w:val="22"/>
          <w:lang w:val="sk-SK" w:eastAsia="sk-SK"/>
        </w:rPr>
        <w:t>požadavků</w:t>
      </w:r>
      <w:proofErr w:type="spellEnd"/>
    </w:p>
    <w:p w:rsidR="009F7E29" w:rsidRPr="0059690F" w:rsidRDefault="009F7E29" w:rsidP="009F7E29">
      <w:pPr>
        <w:rPr>
          <w:rFonts w:cs="Arial"/>
          <w:color w:val="000000"/>
          <w:sz w:val="20"/>
          <w:szCs w:val="22"/>
          <w:lang w:val="sk-SK" w:eastAsia="sk-SK"/>
        </w:rPr>
      </w:pPr>
    </w:p>
    <w:p w:rsidR="009F7E29" w:rsidRPr="0059690F" w:rsidRDefault="009F7E29" w:rsidP="009F7E29">
      <w:pPr>
        <w:autoSpaceDE w:val="0"/>
        <w:autoSpaceDN w:val="0"/>
        <w:adjustRightInd w:val="0"/>
        <w:rPr>
          <w:rFonts w:cs="Arial"/>
          <w:b/>
          <w:bCs/>
          <w:sz w:val="20"/>
          <w:szCs w:val="22"/>
          <w:lang w:val="sk-SK" w:eastAsia="sk-SK"/>
        </w:rPr>
      </w:pPr>
      <w:r w:rsidRPr="0059690F">
        <w:rPr>
          <w:rFonts w:cs="Arial"/>
          <w:b/>
          <w:bCs/>
          <w:sz w:val="20"/>
          <w:szCs w:val="22"/>
          <w:lang w:val="sk-SK" w:eastAsia="sk-SK"/>
        </w:rPr>
        <w:t>STRATEGIE VYUŽÍVANÉ PRO MOTIVACI ÚČASTNÍKŮ VZDĚLÁVÁNÍ</w:t>
      </w:r>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výběr</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témat</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která</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jsou</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atraktivní</w:t>
      </w:r>
      <w:proofErr w:type="spellEnd"/>
      <w:r w:rsidRPr="0059690F">
        <w:rPr>
          <w:rFonts w:cs="Arial"/>
          <w:sz w:val="20"/>
          <w:szCs w:val="22"/>
          <w:lang w:val="sk-SK" w:eastAsia="sk-SK"/>
        </w:rPr>
        <w:t xml:space="preserve"> a </w:t>
      </w:r>
      <w:proofErr w:type="spellStart"/>
      <w:r w:rsidRPr="0059690F">
        <w:rPr>
          <w:rFonts w:cs="Arial"/>
          <w:sz w:val="20"/>
          <w:szCs w:val="22"/>
          <w:lang w:val="sk-SK" w:eastAsia="sk-SK"/>
        </w:rPr>
        <w:t>souvisí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se</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zkušenostmi</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účastníků</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možnost</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vybírat</w:t>
      </w:r>
      <w:proofErr w:type="spellEnd"/>
      <w:r w:rsidRPr="0059690F">
        <w:rPr>
          <w:rFonts w:cs="Arial"/>
          <w:sz w:val="20"/>
          <w:szCs w:val="22"/>
          <w:lang w:val="sk-SK" w:eastAsia="sk-SK"/>
        </w:rPr>
        <w:t xml:space="preserve"> si téma úkolu</w:t>
      </w:r>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aktivní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zapojování</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adekvátní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poskytování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zpětné</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vazby</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nabídka</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odměn</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r w:rsidRPr="0059690F">
        <w:rPr>
          <w:rFonts w:cs="Arial"/>
          <w:sz w:val="20"/>
          <w:szCs w:val="22"/>
          <w:lang w:val="sk-SK" w:eastAsia="sk-SK"/>
        </w:rPr>
        <w:t>pochvala</w:t>
      </w:r>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r w:rsidRPr="0059690F">
        <w:rPr>
          <w:rFonts w:cs="Arial"/>
          <w:sz w:val="20"/>
          <w:szCs w:val="22"/>
          <w:lang w:val="sk-SK" w:eastAsia="sk-SK"/>
        </w:rPr>
        <w:t xml:space="preserve">podpora vnímané </w:t>
      </w:r>
      <w:proofErr w:type="spellStart"/>
      <w:r w:rsidRPr="0059690F">
        <w:rPr>
          <w:rFonts w:cs="Arial"/>
          <w:sz w:val="20"/>
          <w:szCs w:val="22"/>
          <w:lang w:val="sk-SK" w:eastAsia="sk-SK"/>
        </w:rPr>
        <w:t>užitečnosti</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vzdělávání</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zadávání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přiměřených</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úkolů</w:t>
      </w:r>
      <w:proofErr w:type="spellEnd"/>
    </w:p>
    <w:p w:rsidR="009F7E29" w:rsidRPr="0059690F" w:rsidRDefault="009F7E29" w:rsidP="009F7E29">
      <w:pPr>
        <w:numPr>
          <w:ilvl w:val="0"/>
          <w:numId w:val="43"/>
        </w:numPr>
        <w:tabs>
          <w:tab w:val="clear" w:pos="720"/>
          <w:tab w:val="num" w:pos="360"/>
        </w:tabs>
        <w:autoSpaceDE w:val="0"/>
        <w:autoSpaceDN w:val="0"/>
        <w:adjustRightInd w:val="0"/>
        <w:ind w:left="360"/>
        <w:jc w:val="both"/>
        <w:rPr>
          <w:rFonts w:cs="Arial"/>
          <w:sz w:val="20"/>
          <w:szCs w:val="22"/>
          <w:lang w:val="sk-SK" w:eastAsia="sk-SK"/>
        </w:rPr>
      </w:pPr>
      <w:proofErr w:type="spellStart"/>
      <w:r w:rsidRPr="0059690F">
        <w:rPr>
          <w:rFonts w:cs="Arial"/>
          <w:sz w:val="20"/>
          <w:szCs w:val="22"/>
          <w:lang w:val="sk-SK" w:eastAsia="sk-SK"/>
        </w:rPr>
        <w:t>vštěpování</w:t>
      </w:r>
      <w:proofErr w:type="spellEnd"/>
      <w:r w:rsidRPr="0059690F">
        <w:rPr>
          <w:rFonts w:cs="Arial"/>
          <w:sz w:val="20"/>
          <w:szCs w:val="22"/>
          <w:lang w:val="sk-SK" w:eastAsia="sk-SK"/>
        </w:rPr>
        <w:t xml:space="preserve"> </w:t>
      </w:r>
      <w:proofErr w:type="spellStart"/>
      <w:r w:rsidRPr="0059690F">
        <w:rPr>
          <w:rFonts w:cs="Arial"/>
          <w:sz w:val="20"/>
          <w:szCs w:val="22"/>
          <w:lang w:val="sk-SK" w:eastAsia="sk-SK"/>
        </w:rPr>
        <w:t>myšlenky</w:t>
      </w:r>
      <w:proofErr w:type="spellEnd"/>
      <w:r w:rsidRPr="0059690F">
        <w:rPr>
          <w:rFonts w:cs="Arial"/>
          <w:sz w:val="20"/>
          <w:szCs w:val="22"/>
          <w:lang w:val="sk-SK" w:eastAsia="sk-SK"/>
        </w:rPr>
        <w:t xml:space="preserve">, že </w:t>
      </w:r>
      <w:proofErr w:type="spellStart"/>
      <w:r w:rsidRPr="0059690F">
        <w:rPr>
          <w:rFonts w:cs="Arial"/>
          <w:sz w:val="20"/>
          <w:szCs w:val="22"/>
          <w:lang w:val="sk-SK" w:eastAsia="sk-SK"/>
        </w:rPr>
        <w:t>úspěch</w:t>
      </w:r>
      <w:proofErr w:type="spellEnd"/>
      <w:r w:rsidRPr="0059690F">
        <w:rPr>
          <w:rFonts w:cs="Arial"/>
          <w:sz w:val="20"/>
          <w:szCs w:val="22"/>
          <w:lang w:val="sk-SK" w:eastAsia="sk-SK"/>
        </w:rPr>
        <w:t xml:space="preserve"> je v rukou </w:t>
      </w:r>
      <w:proofErr w:type="spellStart"/>
      <w:r w:rsidRPr="0059690F">
        <w:rPr>
          <w:rFonts w:cs="Arial"/>
          <w:sz w:val="20"/>
          <w:szCs w:val="22"/>
          <w:lang w:val="sk-SK" w:eastAsia="sk-SK"/>
        </w:rPr>
        <w:t>studentů</w:t>
      </w:r>
      <w:proofErr w:type="spellEnd"/>
    </w:p>
    <w:p w:rsidR="0059690F" w:rsidRDefault="0059690F" w:rsidP="009F7E29">
      <w:pPr>
        <w:rPr>
          <w:rFonts w:cs="Arial"/>
          <w:sz w:val="20"/>
          <w:szCs w:val="22"/>
        </w:rPr>
      </w:pPr>
    </w:p>
    <w:p w:rsidR="009F7E29" w:rsidRPr="0059690F" w:rsidRDefault="009F7E29" w:rsidP="009F7E29">
      <w:pPr>
        <w:rPr>
          <w:rFonts w:cs="Arial"/>
          <w:szCs w:val="22"/>
        </w:rPr>
      </w:pPr>
      <w:r w:rsidRPr="0059690F">
        <w:rPr>
          <w:rFonts w:cs="Arial"/>
          <w:szCs w:val="22"/>
        </w:rPr>
        <w:t xml:space="preserve">Při přípravě vzdělávací akce musíte mít zcela jasnou představu o výsledku vzdělávací akce. Tedy o tom, co chcete, aby účastníci po absolvování akce znali a uměli. Tyto předpokládané a očekávané změny v chování účastníků, kterých se má vzděláváním dosáhnout, označujeme termínem </w:t>
      </w:r>
      <w:r w:rsidRPr="0059690F">
        <w:rPr>
          <w:rFonts w:cs="Arial"/>
          <w:b/>
          <w:szCs w:val="22"/>
        </w:rPr>
        <w:t>vzdělávací cíle</w:t>
      </w:r>
      <w:r w:rsidRPr="0059690F">
        <w:rPr>
          <w:rFonts w:cs="Arial"/>
          <w:szCs w:val="22"/>
        </w:rPr>
        <w:t>. Týkají se nejen osvojení nových znalostí, dovedností a návyků, ale i rozvoje osobnosti účastníků, jejich názorů, postojů a jiných projevů chování.</w:t>
      </w:r>
    </w:p>
    <w:p w:rsidR="0059690F" w:rsidRPr="0059690F" w:rsidRDefault="0059690F" w:rsidP="009F7E29">
      <w:pPr>
        <w:rPr>
          <w:rFonts w:cs="Arial"/>
          <w:b/>
          <w:caps/>
          <w:color w:val="000000"/>
          <w:sz w:val="20"/>
          <w:szCs w:val="22"/>
          <w:lang w:val="sk-SK" w:eastAsia="sk-SK"/>
        </w:rPr>
      </w:pPr>
    </w:p>
    <w:p w:rsidR="009F7E29" w:rsidRDefault="009F7E29" w:rsidP="009F7E29">
      <w:pPr>
        <w:rPr>
          <w:rFonts w:cs="Arial"/>
          <w:b/>
          <w:szCs w:val="22"/>
        </w:rPr>
      </w:pPr>
      <w:r w:rsidRPr="0059690F">
        <w:rPr>
          <w:rFonts w:cs="Arial"/>
          <w:sz w:val="20"/>
          <w:szCs w:val="22"/>
        </w:rPr>
        <w:br w:type="page"/>
      </w:r>
      <w:r>
        <w:rPr>
          <w:rFonts w:cs="Arial"/>
          <w:b/>
          <w:szCs w:val="22"/>
        </w:rPr>
        <w:lastRenderedPageBreak/>
        <w:br w:type="page"/>
      </w:r>
    </w:p>
    <w:p w:rsidR="009F7E29" w:rsidRDefault="009F7E29" w:rsidP="009F7E29"/>
    <w:p w:rsidR="009F7E29" w:rsidRDefault="009F7E29" w:rsidP="002B515E"/>
    <w:p w:rsidR="009F7E29" w:rsidRDefault="009F7E29" w:rsidP="002B515E"/>
    <w:p w:rsidR="009F7E29" w:rsidRDefault="009F7E29" w:rsidP="002B515E"/>
    <w:p w:rsidR="009F7E29" w:rsidRDefault="009F7E29" w:rsidP="002B515E"/>
    <w:p w:rsidR="009F7E29" w:rsidRDefault="009F7E29" w:rsidP="002B515E"/>
    <w:p w:rsidR="009F7E29" w:rsidRDefault="009F7E29" w:rsidP="002B515E"/>
    <w:p w:rsidR="009F7E29" w:rsidRDefault="009F7E29" w:rsidP="002B515E"/>
    <w:p w:rsidR="009F7E29" w:rsidRDefault="009F7E29" w:rsidP="002B515E"/>
    <w:p w:rsidR="002B515E" w:rsidRDefault="008A22E4" w:rsidP="002B515E">
      <w:r w:rsidRPr="008A22E4">
        <w:rPr>
          <w:u w:val="double"/>
        </w:rPr>
        <w:t>DIDAKTICKÉ</w:t>
      </w:r>
      <w:r>
        <w:t xml:space="preserve"> </w:t>
      </w:r>
      <w:r w:rsidRPr="008A22E4">
        <w:rPr>
          <w:u w:val="double"/>
        </w:rPr>
        <w:t>ZÁSADY</w:t>
      </w:r>
      <w:r w:rsidR="002B515E">
        <w:t xml:space="preserve">: - objektivní </w:t>
      </w:r>
      <w:proofErr w:type="gramStart"/>
      <w:r w:rsidR="002B515E">
        <w:t>stránku(vyučování</w:t>
      </w:r>
      <w:proofErr w:type="gramEnd"/>
      <w:r w:rsidR="002B515E">
        <w:t>)</w:t>
      </w:r>
    </w:p>
    <w:p w:rsidR="002B515E" w:rsidRDefault="002B515E" w:rsidP="002B515E">
      <w:pPr>
        <w:pStyle w:val="Odstavecseseznamem"/>
        <w:numPr>
          <w:ilvl w:val="0"/>
          <w:numId w:val="4"/>
        </w:numPr>
      </w:pPr>
      <w:r>
        <w:t xml:space="preserve">Subjektivní (kompetence </w:t>
      </w:r>
      <w:proofErr w:type="spellStart"/>
      <w:r>
        <w:t>edukátora</w:t>
      </w:r>
      <w:proofErr w:type="spellEnd"/>
      <w:r>
        <w:t>, schopnostmi tvůrčími, kreativními)</w:t>
      </w:r>
    </w:p>
    <w:p w:rsidR="002B515E" w:rsidRDefault="002B515E" w:rsidP="002B515E"/>
    <w:p w:rsidR="002B515E" w:rsidRDefault="002B515E" w:rsidP="002B515E">
      <w:proofErr w:type="gramStart"/>
      <w:r>
        <w:t>Zásadou(principem</w:t>
      </w:r>
      <w:proofErr w:type="gramEnd"/>
      <w:r>
        <w:t>) se v didaktice rozumí obecná teze(předpoklad), která je odvozena ze zákonitosti edukačního procesu a zahrnuje všechny jeho stránky.</w:t>
      </w:r>
    </w:p>
    <w:p w:rsidR="002B515E" w:rsidRDefault="002B515E" w:rsidP="002B515E"/>
    <w:p w:rsidR="002B515E" w:rsidRDefault="002B515E" w:rsidP="002B515E">
      <w:pPr>
        <w:rPr>
          <w:b/>
        </w:rPr>
      </w:pPr>
      <w:r>
        <w:t xml:space="preserve">J. A. KOMENSKÝ- zlaté pravidlo didaktiky </w:t>
      </w:r>
      <w:proofErr w:type="gramStart"/>
      <w:r>
        <w:t xml:space="preserve">označována </w:t>
      </w:r>
      <w:r w:rsidR="008A22E4">
        <w:t xml:space="preserve">: </w:t>
      </w:r>
      <w:r w:rsidRPr="008A22E4">
        <w:rPr>
          <w:b/>
          <w:u w:val="double"/>
        </w:rPr>
        <w:t>zásada</w:t>
      </w:r>
      <w:proofErr w:type="gramEnd"/>
      <w:r w:rsidRPr="008A22E4">
        <w:rPr>
          <w:b/>
          <w:u w:val="double"/>
        </w:rPr>
        <w:t xml:space="preserve"> názornosti</w:t>
      </w:r>
    </w:p>
    <w:p w:rsidR="008A22E4" w:rsidRPr="008A22E4" w:rsidRDefault="008A22E4" w:rsidP="002B515E">
      <w:r>
        <w:rPr>
          <w:b/>
        </w:rPr>
        <w:tab/>
      </w:r>
      <w:r>
        <w:rPr>
          <w:b/>
        </w:rPr>
        <w:tab/>
      </w:r>
      <w:r>
        <w:rPr>
          <w:b/>
        </w:rPr>
        <w:tab/>
      </w:r>
      <w:r>
        <w:rPr>
          <w:b/>
        </w:rPr>
        <w:tab/>
      </w:r>
      <w:r>
        <w:rPr>
          <w:b/>
        </w:rPr>
        <w:tab/>
      </w:r>
      <w:r>
        <w:rPr>
          <w:b/>
        </w:rPr>
        <w:tab/>
      </w:r>
      <w:r>
        <w:rPr>
          <w:b/>
        </w:rPr>
        <w:tab/>
      </w:r>
      <w:r>
        <w:rPr>
          <w:b/>
        </w:rPr>
        <w:tab/>
      </w:r>
      <w:r w:rsidRPr="008A22E4">
        <w:t>Zásada přiměřenosti</w:t>
      </w:r>
    </w:p>
    <w:p w:rsidR="008A22E4" w:rsidRPr="008A22E4" w:rsidRDefault="008A22E4" w:rsidP="002B515E">
      <w:r w:rsidRPr="008A22E4">
        <w:tab/>
      </w:r>
      <w:r w:rsidRPr="008A22E4">
        <w:tab/>
      </w:r>
      <w:r w:rsidRPr="008A22E4">
        <w:tab/>
      </w:r>
      <w:r w:rsidRPr="008A22E4">
        <w:tab/>
      </w:r>
      <w:r w:rsidRPr="008A22E4">
        <w:tab/>
      </w:r>
      <w:r w:rsidRPr="008A22E4">
        <w:tab/>
      </w:r>
      <w:r w:rsidRPr="008A22E4">
        <w:tab/>
      </w:r>
      <w:r w:rsidRPr="008A22E4">
        <w:tab/>
        <w:t>Zásada uvědomělosti</w:t>
      </w:r>
    </w:p>
    <w:p w:rsidR="008A22E4" w:rsidRPr="008A22E4" w:rsidRDefault="008A22E4" w:rsidP="002B515E">
      <w:r w:rsidRPr="008A22E4">
        <w:tab/>
      </w:r>
      <w:r w:rsidRPr="008A22E4">
        <w:tab/>
      </w:r>
      <w:r w:rsidRPr="008A22E4">
        <w:tab/>
      </w:r>
      <w:r w:rsidRPr="008A22E4">
        <w:tab/>
      </w:r>
      <w:r w:rsidRPr="008A22E4">
        <w:tab/>
      </w:r>
      <w:r w:rsidRPr="008A22E4">
        <w:tab/>
      </w:r>
      <w:r w:rsidRPr="008A22E4">
        <w:tab/>
      </w:r>
      <w:r w:rsidRPr="008A22E4">
        <w:tab/>
        <w:t>Zásada soustavnosti</w:t>
      </w:r>
    </w:p>
    <w:p w:rsidR="008A22E4" w:rsidRDefault="008A22E4" w:rsidP="002B515E">
      <w:r w:rsidRPr="008A22E4">
        <w:tab/>
      </w:r>
      <w:r w:rsidRPr="008A22E4">
        <w:tab/>
      </w:r>
      <w:r w:rsidRPr="008A22E4">
        <w:tab/>
      </w:r>
      <w:r w:rsidRPr="008A22E4">
        <w:tab/>
      </w:r>
      <w:r w:rsidRPr="008A22E4">
        <w:tab/>
      </w:r>
      <w:r w:rsidRPr="008A22E4">
        <w:tab/>
      </w:r>
      <w:r w:rsidRPr="008A22E4">
        <w:tab/>
      </w:r>
      <w:r w:rsidRPr="008A22E4">
        <w:tab/>
        <w:t>Zásada postupnost</w:t>
      </w:r>
    </w:p>
    <w:tbl>
      <w:tblPr>
        <w:tblStyle w:val="Mkatabulky"/>
        <w:tblW w:w="0" w:type="auto"/>
        <w:tblLook w:val="04A0"/>
      </w:tblPr>
      <w:tblGrid>
        <w:gridCol w:w="5229"/>
      </w:tblGrid>
      <w:tr w:rsidR="00D17D2E" w:rsidRPr="00D17D2E" w:rsidTr="00D17D2E">
        <w:tc>
          <w:tcPr>
            <w:tcW w:w="0" w:type="auto"/>
          </w:tcPr>
          <w:p w:rsidR="00D17D2E" w:rsidRPr="00D17D2E" w:rsidRDefault="00D17D2E" w:rsidP="00A83EB1">
            <w:pPr>
              <w:rPr>
                <w:b/>
              </w:rPr>
            </w:pPr>
            <w:r w:rsidRPr="00D17D2E">
              <w:rPr>
                <w:b/>
                <w:u w:val="double"/>
              </w:rPr>
              <w:t>DIDAKTICKÉ</w:t>
            </w:r>
            <w:r w:rsidRPr="00D17D2E">
              <w:rPr>
                <w:b/>
              </w:rPr>
              <w:t xml:space="preserve"> </w:t>
            </w:r>
            <w:r w:rsidRPr="00D17D2E">
              <w:rPr>
                <w:b/>
                <w:u w:val="double"/>
              </w:rPr>
              <w:t>ZÁSADY</w:t>
            </w:r>
            <w:r w:rsidRPr="00D17D2E">
              <w:rPr>
                <w:b/>
              </w:rPr>
              <w:t>:</w:t>
            </w:r>
          </w:p>
        </w:tc>
      </w:tr>
      <w:tr w:rsidR="00D17D2E" w:rsidRPr="00D17D2E" w:rsidTr="00D17D2E">
        <w:tc>
          <w:tcPr>
            <w:tcW w:w="0" w:type="auto"/>
          </w:tcPr>
          <w:p w:rsidR="00D17D2E" w:rsidRPr="00D17D2E" w:rsidRDefault="00D17D2E" w:rsidP="00A83EB1">
            <w:pPr>
              <w:pStyle w:val="Odstavecseseznamem"/>
              <w:numPr>
                <w:ilvl w:val="0"/>
                <w:numId w:val="5"/>
              </w:numPr>
            </w:pPr>
            <w:r w:rsidRPr="00D17D2E">
              <w:t>Zásada názornosti</w:t>
            </w:r>
          </w:p>
        </w:tc>
      </w:tr>
      <w:tr w:rsidR="00D17D2E" w:rsidRPr="00D17D2E" w:rsidTr="00D17D2E">
        <w:tc>
          <w:tcPr>
            <w:tcW w:w="0" w:type="auto"/>
          </w:tcPr>
          <w:p w:rsidR="00D17D2E" w:rsidRPr="00D17D2E" w:rsidRDefault="00D17D2E" w:rsidP="00A83EB1">
            <w:pPr>
              <w:pStyle w:val="Odstavecseseznamem"/>
              <w:numPr>
                <w:ilvl w:val="0"/>
                <w:numId w:val="5"/>
              </w:numPr>
            </w:pPr>
            <w:r w:rsidRPr="00D17D2E">
              <w:t xml:space="preserve">Zásada uvědomělosti a aktivity </w:t>
            </w:r>
            <w:proofErr w:type="spellStart"/>
            <w:r w:rsidRPr="00D17D2E">
              <w:t>edukantů</w:t>
            </w:r>
            <w:proofErr w:type="spellEnd"/>
          </w:p>
        </w:tc>
      </w:tr>
      <w:tr w:rsidR="00D17D2E" w:rsidRPr="00D17D2E" w:rsidTr="00D17D2E">
        <w:tc>
          <w:tcPr>
            <w:tcW w:w="0" w:type="auto"/>
          </w:tcPr>
          <w:p w:rsidR="00D17D2E" w:rsidRPr="00D17D2E" w:rsidRDefault="00D17D2E" w:rsidP="00A83EB1">
            <w:pPr>
              <w:pStyle w:val="Odstavecseseznamem"/>
              <w:numPr>
                <w:ilvl w:val="0"/>
                <w:numId w:val="5"/>
              </w:numPr>
            </w:pPr>
            <w:r w:rsidRPr="00D17D2E">
              <w:t>Zásada soustavnosti a systematičnosti</w:t>
            </w:r>
          </w:p>
        </w:tc>
      </w:tr>
      <w:tr w:rsidR="00D17D2E" w:rsidRPr="00D17D2E" w:rsidTr="00D17D2E">
        <w:tc>
          <w:tcPr>
            <w:tcW w:w="0" w:type="auto"/>
          </w:tcPr>
          <w:p w:rsidR="00D17D2E" w:rsidRPr="00D17D2E" w:rsidRDefault="00D17D2E" w:rsidP="00A83EB1">
            <w:pPr>
              <w:pStyle w:val="Odstavecseseznamem"/>
              <w:numPr>
                <w:ilvl w:val="0"/>
                <w:numId w:val="5"/>
              </w:numPr>
            </w:pPr>
            <w:r w:rsidRPr="00D17D2E">
              <w:t>Zásada přiměřenosti</w:t>
            </w:r>
          </w:p>
        </w:tc>
      </w:tr>
      <w:tr w:rsidR="00D17D2E" w:rsidRPr="00D17D2E" w:rsidTr="00D17D2E">
        <w:tc>
          <w:tcPr>
            <w:tcW w:w="0" w:type="auto"/>
          </w:tcPr>
          <w:p w:rsidR="00D17D2E" w:rsidRPr="00D17D2E" w:rsidRDefault="00D17D2E" w:rsidP="00A83EB1">
            <w:pPr>
              <w:pStyle w:val="Odstavecseseznamem"/>
              <w:numPr>
                <w:ilvl w:val="0"/>
                <w:numId w:val="5"/>
              </w:numPr>
            </w:pPr>
            <w:r w:rsidRPr="00D17D2E">
              <w:t>Zásada trvalosti</w:t>
            </w:r>
          </w:p>
        </w:tc>
      </w:tr>
    </w:tbl>
    <w:p w:rsidR="008A22E4" w:rsidRDefault="008A22E4" w:rsidP="008A22E4"/>
    <w:p w:rsidR="008A22E4" w:rsidRDefault="008A22E4" w:rsidP="009975E4">
      <w:pPr>
        <w:jc w:val="both"/>
        <w:rPr>
          <w:u w:val="thick"/>
        </w:rPr>
      </w:pPr>
      <w:proofErr w:type="gramStart"/>
      <w:r w:rsidRPr="008A22E4">
        <w:rPr>
          <w:u w:val="thick"/>
        </w:rPr>
        <w:t xml:space="preserve">OBASAH </w:t>
      </w:r>
      <w:r w:rsidR="009975E4">
        <w:rPr>
          <w:u w:val="thick"/>
        </w:rPr>
        <w:t xml:space="preserve"> </w:t>
      </w:r>
      <w:r w:rsidRPr="008A22E4">
        <w:rPr>
          <w:u w:val="thick"/>
        </w:rPr>
        <w:t>A</w:t>
      </w:r>
      <w:r w:rsidR="009975E4">
        <w:rPr>
          <w:u w:val="thick"/>
        </w:rPr>
        <w:t xml:space="preserve"> </w:t>
      </w:r>
      <w:r w:rsidRPr="008A22E4">
        <w:rPr>
          <w:u w:val="thick"/>
        </w:rPr>
        <w:t xml:space="preserve"> UPLATNĚNÍ</w:t>
      </w:r>
      <w:proofErr w:type="gramEnd"/>
      <w:r w:rsidRPr="008A22E4">
        <w:rPr>
          <w:u w:val="thick"/>
        </w:rPr>
        <w:t xml:space="preserve"> DIDAKTICKÝCH ZÁSAD</w:t>
      </w:r>
    </w:p>
    <w:p w:rsidR="008A22E4" w:rsidRDefault="008A22E4" w:rsidP="00D17D2E">
      <w:pPr>
        <w:pBdr>
          <w:top w:val="single" w:sz="4" w:space="1" w:color="auto"/>
          <w:left w:val="single" w:sz="4" w:space="4" w:color="auto"/>
          <w:bottom w:val="single" w:sz="4" w:space="1" w:color="auto"/>
          <w:right w:val="single" w:sz="4" w:space="4" w:color="auto"/>
        </w:pBdr>
      </w:pPr>
      <w:r w:rsidRPr="008A22E4">
        <w:rPr>
          <w:b/>
          <w:u w:val="single"/>
        </w:rPr>
        <w:t xml:space="preserve">Zásada </w:t>
      </w:r>
      <w:proofErr w:type="gramStart"/>
      <w:r w:rsidRPr="008A22E4">
        <w:rPr>
          <w:b/>
          <w:u w:val="single"/>
        </w:rPr>
        <w:t>názornosti</w:t>
      </w:r>
      <w:r>
        <w:rPr>
          <w:b/>
          <w:u w:val="single"/>
        </w:rPr>
        <w:t xml:space="preserve"> : </w:t>
      </w:r>
      <w:r w:rsidRPr="009975E4">
        <w:rPr>
          <w:b/>
        </w:rPr>
        <w:t>využití</w:t>
      </w:r>
      <w:proofErr w:type="gramEnd"/>
      <w:r w:rsidRPr="009975E4">
        <w:rPr>
          <w:b/>
        </w:rPr>
        <w:t xml:space="preserve"> v rovině představ a pojmů</w:t>
      </w:r>
      <w:r>
        <w:t xml:space="preserve"> a její uplatňování na cestě od konkrétního k abstraktnímu a odtud zpět = obohacený a nově konstruovaný obraz skutečnosti.</w:t>
      </w:r>
    </w:p>
    <w:p w:rsidR="008A22E4" w:rsidRPr="00FC2924" w:rsidRDefault="008A22E4" w:rsidP="008A22E4">
      <w:pPr>
        <w:rPr>
          <w:u w:val="single"/>
        </w:rPr>
      </w:pPr>
      <w:r w:rsidRPr="00FC2924">
        <w:rPr>
          <w:u w:val="single"/>
        </w:rPr>
        <w:t xml:space="preserve">Zásadu názornosti </w:t>
      </w:r>
      <w:r w:rsidRPr="009975E4">
        <w:rPr>
          <w:b/>
          <w:u w:val="single"/>
        </w:rPr>
        <w:t>uplatňujeme při:</w:t>
      </w:r>
    </w:p>
    <w:p w:rsidR="008A22E4" w:rsidRDefault="008A22E4" w:rsidP="008A22E4">
      <w:pPr>
        <w:pStyle w:val="Odstavecseseznamem"/>
        <w:numPr>
          <w:ilvl w:val="0"/>
          <w:numId w:val="7"/>
        </w:numPr>
      </w:pPr>
      <w:r>
        <w:t>Systematizaci vědomostí</w:t>
      </w:r>
    </w:p>
    <w:p w:rsidR="008A22E4" w:rsidRDefault="008A22E4" w:rsidP="008A22E4">
      <w:pPr>
        <w:pStyle w:val="Odstavecseseznamem"/>
        <w:numPr>
          <w:ilvl w:val="0"/>
          <w:numId w:val="7"/>
        </w:numPr>
      </w:pPr>
      <w:r>
        <w:t>Opakování</w:t>
      </w:r>
    </w:p>
    <w:p w:rsidR="008A22E4" w:rsidRDefault="008A22E4" w:rsidP="008A22E4">
      <w:pPr>
        <w:pStyle w:val="Odstavecseseznamem"/>
        <w:numPr>
          <w:ilvl w:val="0"/>
          <w:numId w:val="7"/>
        </w:numPr>
      </w:pPr>
      <w:proofErr w:type="gramStart"/>
      <w:r>
        <w:t>Praktickém</w:t>
      </w:r>
      <w:proofErr w:type="gramEnd"/>
      <w:r>
        <w:t xml:space="preserve"> ověřování získaných vědomostí, při aplikaci v praxi</w:t>
      </w:r>
    </w:p>
    <w:p w:rsidR="008A22E4" w:rsidRDefault="008A22E4" w:rsidP="008A22E4">
      <w:pPr>
        <w:pStyle w:val="Odstavecseseznamem"/>
        <w:numPr>
          <w:ilvl w:val="0"/>
          <w:numId w:val="7"/>
        </w:numPr>
      </w:pPr>
      <w:r>
        <w:t>Uplatňování názorových, mediálních a multimediálních pomůcek</w:t>
      </w:r>
    </w:p>
    <w:p w:rsidR="008A22E4" w:rsidRDefault="008A22E4" w:rsidP="008A22E4">
      <w:pPr>
        <w:pStyle w:val="Odstavecseseznamem"/>
        <w:numPr>
          <w:ilvl w:val="0"/>
          <w:numId w:val="7"/>
        </w:numPr>
      </w:pPr>
      <w:r>
        <w:t>Pro zvýraznění našeho slovního projevu</w:t>
      </w:r>
    </w:p>
    <w:p w:rsidR="008A22E4" w:rsidRDefault="008A22E4" w:rsidP="008A22E4"/>
    <w:tbl>
      <w:tblPr>
        <w:tblStyle w:val="Mkatabulky"/>
        <w:tblW w:w="0" w:type="auto"/>
        <w:tblLook w:val="04A0"/>
      </w:tblPr>
      <w:tblGrid>
        <w:gridCol w:w="3603"/>
      </w:tblGrid>
      <w:tr w:rsidR="00D17D2E" w:rsidRPr="00D17D2E" w:rsidTr="00D17D2E">
        <w:tc>
          <w:tcPr>
            <w:tcW w:w="0" w:type="auto"/>
          </w:tcPr>
          <w:p w:rsidR="00D17D2E" w:rsidRPr="009975E4" w:rsidRDefault="00D17D2E" w:rsidP="00A83EB1">
            <w:pPr>
              <w:rPr>
                <w:b/>
                <w:u w:val="single"/>
              </w:rPr>
            </w:pPr>
            <w:r w:rsidRPr="009975E4">
              <w:rPr>
                <w:b/>
                <w:u w:val="single"/>
              </w:rPr>
              <w:t>HOVOŘÍME O NÁZORNOSTI:</w:t>
            </w:r>
          </w:p>
        </w:tc>
      </w:tr>
      <w:tr w:rsidR="00D17D2E" w:rsidRPr="00D17D2E" w:rsidTr="00D17D2E">
        <w:tc>
          <w:tcPr>
            <w:tcW w:w="0" w:type="auto"/>
          </w:tcPr>
          <w:p w:rsidR="00D17D2E" w:rsidRPr="00D17D2E" w:rsidRDefault="00D17D2E" w:rsidP="00A83EB1">
            <w:pPr>
              <w:pStyle w:val="Odstavecseseznamem"/>
              <w:numPr>
                <w:ilvl w:val="0"/>
                <w:numId w:val="8"/>
              </w:numPr>
              <w:rPr>
                <w:u w:val="single"/>
              </w:rPr>
            </w:pPr>
            <w:r w:rsidRPr="00D17D2E">
              <w:rPr>
                <w:u w:val="single"/>
              </w:rPr>
              <w:t>Přirozené</w:t>
            </w:r>
          </w:p>
        </w:tc>
      </w:tr>
      <w:tr w:rsidR="00D17D2E" w:rsidRPr="00D17D2E" w:rsidTr="00D17D2E">
        <w:tc>
          <w:tcPr>
            <w:tcW w:w="0" w:type="auto"/>
          </w:tcPr>
          <w:p w:rsidR="00D17D2E" w:rsidRPr="00D17D2E" w:rsidRDefault="00D17D2E" w:rsidP="00A83EB1">
            <w:pPr>
              <w:pStyle w:val="Odstavecseseznamem"/>
              <w:numPr>
                <w:ilvl w:val="0"/>
                <w:numId w:val="8"/>
              </w:numPr>
              <w:rPr>
                <w:u w:val="single"/>
              </w:rPr>
            </w:pPr>
            <w:r w:rsidRPr="00D17D2E">
              <w:rPr>
                <w:u w:val="single"/>
              </w:rPr>
              <w:t>Experimentální</w:t>
            </w:r>
          </w:p>
        </w:tc>
      </w:tr>
      <w:tr w:rsidR="00D17D2E" w:rsidRPr="00D17D2E" w:rsidTr="00D17D2E">
        <w:tc>
          <w:tcPr>
            <w:tcW w:w="0" w:type="auto"/>
          </w:tcPr>
          <w:p w:rsidR="00D17D2E" w:rsidRPr="00D17D2E" w:rsidRDefault="00C5698D" w:rsidP="00C5698D">
            <w:pPr>
              <w:pStyle w:val="Odstavecseseznamem"/>
              <w:numPr>
                <w:ilvl w:val="0"/>
                <w:numId w:val="8"/>
              </w:numPr>
              <w:rPr>
                <w:u w:val="single"/>
              </w:rPr>
            </w:pPr>
            <w:r>
              <w:rPr>
                <w:u w:val="single"/>
              </w:rPr>
              <w:t>Prostor</w:t>
            </w:r>
            <w:r w:rsidR="00D17D2E" w:rsidRPr="00D17D2E">
              <w:rPr>
                <w:u w:val="single"/>
              </w:rPr>
              <w:t>ové</w:t>
            </w:r>
          </w:p>
        </w:tc>
      </w:tr>
      <w:tr w:rsidR="00D17D2E" w:rsidRPr="00D17D2E" w:rsidTr="00D17D2E">
        <w:tc>
          <w:tcPr>
            <w:tcW w:w="0" w:type="auto"/>
          </w:tcPr>
          <w:p w:rsidR="00D17D2E" w:rsidRPr="00D17D2E" w:rsidRDefault="00D17D2E" w:rsidP="00A83EB1">
            <w:pPr>
              <w:pStyle w:val="Odstavecseseznamem"/>
              <w:numPr>
                <w:ilvl w:val="0"/>
                <w:numId w:val="8"/>
              </w:numPr>
              <w:rPr>
                <w:u w:val="single"/>
              </w:rPr>
            </w:pPr>
            <w:r w:rsidRPr="00D17D2E">
              <w:rPr>
                <w:u w:val="single"/>
              </w:rPr>
              <w:t>Zvukové</w:t>
            </w:r>
          </w:p>
        </w:tc>
      </w:tr>
      <w:tr w:rsidR="00D17D2E" w:rsidRPr="00D17D2E" w:rsidTr="00D17D2E">
        <w:tc>
          <w:tcPr>
            <w:tcW w:w="0" w:type="auto"/>
          </w:tcPr>
          <w:p w:rsidR="00D17D2E" w:rsidRPr="00D17D2E" w:rsidRDefault="00D17D2E" w:rsidP="00A83EB1">
            <w:pPr>
              <w:pStyle w:val="Odstavecseseznamem"/>
              <w:numPr>
                <w:ilvl w:val="0"/>
                <w:numId w:val="8"/>
              </w:numPr>
              <w:rPr>
                <w:u w:val="single"/>
              </w:rPr>
            </w:pPr>
            <w:r w:rsidRPr="00D17D2E">
              <w:rPr>
                <w:u w:val="single"/>
              </w:rPr>
              <w:t>Symbolické a grafické</w:t>
            </w:r>
          </w:p>
        </w:tc>
      </w:tr>
    </w:tbl>
    <w:p w:rsidR="001F14A4" w:rsidRDefault="001F14A4" w:rsidP="001F14A4">
      <w:pPr>
        <w:rPr>
          <w:u w:val="single"/>
        </w:rPr>
      </w:pPr>
    </w:p>
    <w:p w:rsidR="001F14A4" w:rsidRDefault="001F14A4" w:rsidP="00D17D2E">
      <w:pPr>
        <w:pBdr>
          <w:top w:val="single" w:sz="4" w:space="1" w:color="auto"/>
          <w:left w:val="single" w:sz="4" w:space="4" w:color="auto"/>
          <w:bottom w:val="single" w:sz="4" w:space="1" w:color="auto"/>
          <w:right w:val="single" w:sz="4" w:space="4" w:color="auto"/>
        </w:pBdr>
        <w:rPr>
          <w:u w:val="single"/>
        </w:rPr>
      </w:pPr>
      <w:r w:rsidRPr="001F14A4">
        <w:rPr>
          <w:b/>
          <w:u w:val="single"/>
        </w:rPr>
        <w:t>Vnitřní názornost</w:t>
      </w:r>
      <w:r>
        <w:rPr>
          <w:b/>
          <w:u w:val="single"/>
        </w:rPr>
        <w:t xml:space="preserve"> = </w:t>
      </w:r>
      <w:r>
        <w:rPr>
          <w:u w:val="single"/>
        </w:rPr>
        <w:t>vzniká při vytváření nových představ pomocí předcházejících či srovnáváním již osvojenými, známými.</w:t>
      </w:r>
    </w:p>
    <w:p w:rsidR="001F14A4" w:rsidRDefault="001F14A4" w:rsidP="001F14A4">
      <w:pPr>
        <w:rPr>
          <w:u w:val="single"/>
        </w:rPr>
      </w:pPr>
    </w:p>
    <w:p w:rsidR="00620901" w:rsidRPr="00620901" w:rsidRDefault="009A16E0" w:rsidP="001F14A4">
      <w:pPr>
        <w:rPr>
          <w:u w:val="wave"/>
        </w:rPr>
      </w:pPr>
      <w:r w:rsidRPr="009A16E0">
        <w:rPr>
          <w:u w:val="single"/>
        </w:rPr>
        <w:pict>
          <v:rect id="_x0000_i1025" style="width:0;height:1.5pt" o:hralign="center" o:hrstd="t" o:hr="t" fillcolor="#aca899" stroked="f"/>
        </w:pict>
      </w:r>
    </w:p>
    <w:p w:rsidR="00620901" w:rsidRDefault="00620901" w:rsidP="001F14A4">
      <w:pPr>
        <w:rPr>
          <w:u w:val="single"/>
        </w:rPr>
      </w:pPr>
    </w:p>
    <w:p w:rsidR="001F14A4" w:rsidRDefault="001F14A4" w:rsidP="00D17D2E">
      <w:pPr>
        <w:pBdr>
          <w:top w:val="single" w:sz="4" w:space="1" w:color="auto"/>
          <w:left w:val="single" w:sz="4" w:space="4" w:color="auto"/>
          <w:bottom w:val="single" w:sz="4" w:space="1" w:color="auto"/>
          <w:right w:val="single" w:sz="4" w:space="4" w:color="auto"/>
        </w:pBdr>
        <w:rPr>
          <w:u w:val="single"/>
        </w:rPr>
      </w:pPr>
      <w:r>
        <w:rPr>
          <w:b/>
          <w:u w:val="single"/>
        </w:rPr>
        <w:t xml:space="preserve">Zásada přiměřenosti a individuálního přístupu: </w:t>
      </w:r>
      <w:r w:rsidR="00B45358">
        <w:rPr>
          <w:u w:val="single"/>
        </w:rPr>
        <w:t>existence uzlového bodu míry</w:t>
      </w:r>
    </w:p>
    <w:p w:rsidR="00FC2924" w:rsidRDefault="00FC2924" w:rsidP="00D17D2E">
      <w:pPr>
        <w:pBdr>
          <w:top w:val="single" w:sz="4" w:space="1" w:color="auto"/>
          <w:left w:val="single" w:sz="4" w:space="4" w:color="auto"/>
          <w:bottom w:val="single" w:sz="4" w:space="1" w:color="auto"/>
          <w:right w:val="single" w:sz="4" w:space="4" w:color="auto"/>
        </w:pBdr>
      </w:pPr>
      <w:r>
        <w:t xml:space="preserve">Obsah i rozsah učiva i způsob výuky se musí identifikovat a modifikovat s možnostmi psychické a somatické potence </w:t>
      </w:r>
      <w:proofErr w:type="spellStart"/>
      <w:r>
        <w:t>edukantů</w:t>
      </w:r>
      <w:proofErr w:type="spellEnd"/>
      <w:r>
        <w:t xml:space="preserve"> = přiměřenost v rozsahu i obsahu učiva  - to co je uvědoměle osvojitelné, prakticky využitelné a vnitřně akceptovatelné.</w:t>
      </w:r>
    </w:p>
    <w:p w:rsidR="00FC2924" w:rsidRDefault="00FC2924" w:rsidP="001F14A4">
      <w:r>
        <w:t>Není možná minimalizace požadavků, ale optimalizace možného, kde laťka výkonu je nastavena s možností zvyšování výkonu k maximu.</w:t>
      </w:r>
    </w:p>
    <w:p w:rsidR="00FC2924" w:rsidRDefault="00FC2924" w:rsidP="001F14A4"/>
    <w:p w:rsidR="00FC2924" w:rsidRDefault="00FC2924" w:rsidP="001F14A4">
      <w:pPr>
        <w:rPr>
          <w:u w:val="single"/>
        </w:rPr>
      </w:pPr>
      <w:r w:rsidRPr="00FC2924">
        <w:rPr>
          <w:u w:val="single"/>
        </w:rPr>
        <w:t xml:space="preserve">Zásada </w:t>
      </w:r>
      <w:r w:rsidRPr="009975E4">
        <w:rPr>
          <w:b/>
          <w:u w:val="single"/>
        </w:rPr>
        <w:t>přiměřenosti závisí</w:t>
      </w:r>
      <w:r w:rsidRPr="00FC2924">
        <w:rPr>
          <w:u w:val="single"/>
        </w:rPr>
        <w:t xml:space="preserve"> </w:t>
      </w:r>
      <w:proofErr w:type="gramStart"/>
      <w:r w:rsidRPr="00FC2924">
        <w:rPr>
          <w:u w:val="single"/>
        </w:rPr>
        <w:t>na</w:t>
      </w:r>
      <w:proofErr w:type="gramEnd"/>
      <w:r w:rsidRPr="00FC2924">
        <w:rPr>
          <w:u w:val="single"/>
        </w:rPr>
        <w:t>:</w:t>
      </w:r>
    </w:p>
    <w:p w:rsidR="00FC2924" w:rsidRDefault="00FC2924" w:rsidP="00FC2924">
      <w:pPr>
        <w:pStyle w:val="Odstavecseseznamem"/>
        <w:numPr>
          <w:ilvl w:val="0"/>
          <w:numId w:val="9"/>
        </w:numPr>
      </w:pPr>
      <w:r>
        <w:lastRenderedPageBreak/>
        <w:t>Charakteru učiva</w:t>
      </w:r>
    </w:p>
    <w:p w:rsidR="00FC2924" w:rsidRDefault="00FC2924" w:rsidP="00FC2924">
      <w:pPr>
        <w:pStyle w:val="Odstavecseseznamem"/>
        <w:numPr>
          <w:ilvl w:val="0"/>
          <w:numId w:val="9"/>
        </w:numPr>
      </w:pPr>
      <w:r>
        <w:t>Složitosti a obtížnosti učiva</w:t>
      </w:r>
    </w:p>
    <w:p w:rsidR="00FC2924" w:rsidRDefault="00FC2924" w:rsidP="00FC2924">
      <w:pPr>
        <w:pStyle w:val="Odstavecseseznamem"/>
        <w:numPr>
          <w:ilvl w:val="0"/>
          <w:numId w:val="9"/>
        </w:numPr>
      </w:pPr>
      <w:r>
        <w:t>Na množství nové látky</w:t>
      </w:r>
    </w:p>
    <w:p w:rsidR="00FC2924" w:rsidRDefault="00FC2924" w:rsidP="00FC2924">
      <w:pPr>
        <w:pStyle w:val="Odstavecseseznamem"/>
        <w:numPr>
          <w:ilvl w:val="0"/>
          <w:numId w:val="9"/>
        </w:numPr>
      </w:pPr>
      <w:r>
        <w:t xml:space="preserve">Předběžných </w:t>
      </w:r>
      <w:proofErr w:type="gramStart"/>
      <w:r>
        <w:t>vědomostech</w:t>
      </w:r>
      <w:proofErr w:type="gramEnd"/>
      <w:r>
        <w:t xml:space="preserve"> a zkušenostech </w:t>
      </w:r>
      <w:proofErr w:type="spellStart"/>
      <w:r>
        <w:t>edukantů</w:t>
      </w:r>
      <w:proofErr w:type="spellEnd"/>
    </w:p>
    <w:p w:rsidR="00FC2924" w:rsidRDefault="00FC2924" w:rsidP="00FC2924">
      <w:pPr>
        <w:pStyle w:val="Odstavecseseznamem"/>
        <w:numPr>
          <w:ilvl w:val="0"/>
          <w:numId w:val="9"/>
        </w:numPr>
      </w:pPr>
      <w:r>
        <w:t xml:space="preserve">Vhodných </w:t>
      </w:r>
      <w:proofErr w:type="gramStart"/>
      <w:r>
        <w:t>metodách</w:t>
      </w:r>
      <w:proofErr w:type="gramEnd"/>
      <w:r>
        <w:t xml:space="preserve"> pro daný obsah</w:t>
      </w:r>
    </w:p>
    <w:p w:rsidR="00FC2924" w:rsidRDefault="00FC2924" w:rsidP="00FC2924">
      <w:pPr>
        <w:pStyle w:val="Odstavecseseznamem"/>
        <w:numPr>
          <w:ilvl w:val="0"/>
          <w:numId w:val="9"/>
        </w:numPr>
      </w:pPr>
      <w:r>
        <w:t>Dodržování adekvátního využívání ostatních didaktických zásad</w:t>
      </w:r>
    </w:p>
    <w:p w:rsidR="00FC2924" w:rsidRDefault="00FC2924" w:rsidP="00FC2924">
      <w:pPr>
        <w:pStyle w:val="Odstavecseseznamem"/>
        <w:numPr>
          <w:ilvl w:val="0"/>
          <w:numId w:val="9"/>
        </w:numPr>
      </w:pPr>
      <w:r>
        <w:t xml:space="preserve">Respektování individualit </w:t>
      </w:r>
      <w:proofErr w:type="spellStart"/>
      <w:r>
        <w:t>edukantů</w:t>
      </w:r>
      <w:proofErr w:type="spellEnd"/>
      <w:r>
        <w:t xml:space="preserve"> a odpovídajícím diferencovaném přístupu</w:t>
      </w:r>
    </w:p>
    <w:p w:rsidR="00FC2924" w:rsidRPr="00620901" w:rsidRDefault="009A16E0" w:rsidP="00FC2924">
      <w:pPr>
        <w:rPr>
          <w:u w:val="wave"/>
        </w:rPr>
      </w:pPr>
      <w:r w:rsidRPr="009A16E0">
        <w:rPr>
          <w:u w:val="single"/>
        </w:rPr>
        <w:pict>
          <v:rect id="_x0000_i1026" style="width:0;height:1.5pt" o:hralign="center" o:hrstd="t" o:hr="t" fillcolor="#aca899" stroked="f"/>
        </w:pict>
      </w:r>
    </w:p>
    <w:p w:rsidR="00620901" w:rsidRDefault="00620901" w:rsidP="00FC2924"/>
    <w:p w:rsidR="00FC2924" w:rsidRDefault="00FC2924" w:rsidP="00D17D2E">
      <w:pPr>
        <w:pBdr>
          <w:top w:val="single" w:sz="4" w:space="1" w:color="auto"/>
          <w:left w:val="single" w:sz="4" w:space="4" w:color="auto"/>
          <w:bottom w:val="single" w:sz="4" w:space="1" w:color="auto"/>
          <w:right w:val="single" w:sz="4" w:space="4" w:color="auto"/>
        </w:pBdr>
        <w:rPr>
          <w:u w:val="single"/>
        </w:rPr>
      </w:pPr>
      <w:r w:rsidRPr="00FC2924">
        <w:rPr>
          <w:b/>
          <w:u w:val="single"/>
        </w:rPr>
        <w:t>Zásada trvalosti</w:t>
      </w:r>
      <w:r>
        <w:rPr>
          <w:b/>
          <w:u w:val="single"/>
        </w:rPr>
        <w:t xml:space="preserve">: </w:t>
      </w:r>
      <w:r w:rsidR="0021259A">
        <w:rPr>
          <w:u w:val="single"/>
        </w:rPr>
        <w:t>osvojování poznatků uvědoměle, s potřebnou vnitřní motivací a přiměřeností vnějšího podnětu, postupně a s plným pochopením obsahu.</w:t>
      </w:r>
    </w:p>
    <w:p w:rsidR="0021259A" w:rsidRDefault="0021259A" w:rsidP="00D17D2E">
      <w:pPr>
        <w:pBdr>
          <w:top w:val="single" w:sz="4" w:space="1" w:color="auto"/>
          <w:left w:val="single" w:sz="4" w:space="4" w:color="auto"/>
          <w:bottom w:val="single" w:sz="4" w:space="1" w:color="auto"/>
          <w:right w:val="single" w:sz="4" w:space="4" w:color="auto"/>
        </w:pBdr>
        <w:rPr>
          <w:b/>
          <w:i/>
          <w:u w:val="single"/>
        </w:rPr>
      </w:pPr>
      <w:r w:rsidRPr="0021259A">
        <w:rPr>
          <w:b/>
          <w:i/>
          <w:u w:val="single"/>
        </w:rPr>
        <w:t>Osvojit si určitou sumu vědomostí a uchovat si ji znamená, že si dovedeme vybavovat její praktické využití a pochopit její logický smysl</w:t>
      </w:r>
    </w:p>
    <w:p w:rsidR="0021259A" w:rsidRDefault="0021259A" w:rsidP="00FC2924">
      <w:pPr>
        <w:rPr>
          <w:b/>
          <w:i/>
          <w:u w:val="single"/>
        </w:rPr>
      </w:pPr>
    </w:p>
    <w:p w:rsidR="0021259A" w:rsidRDefault="0021259A" w:rsidP="00FC2924">
      <w:pPr>
        <w:rPr>
          <w:u w:val="single"/>
        </w:rPr>
      </w:pPr>
      <w:r w:rsidRPr="0021259A">
        <w:rPr>
          <w:u w:val="single"/>
        </w:rPr>
        <w:t xml:space="preserve">Zásada </w:t>
      </w:r>
      <w:r w:rsidRPr="00620901">
        <w:rPr>
          <w:b/>
          <w:u w:val="single"/>
        </w:rPr>
        <w:t>trvalosti</w:t>
      </w:r>
      <w:r w:rsidRPr="0021259A">
        <w:rPr>
          <w:u w:val="single"/>
        </w:rPr>
        <w:t xml:space="preserve"> závisí </w:t>
      </w:r>
      <w:proofErr w:type="gramStart"/>
      <w:r w:rsidRPr="0021259A">
        <w:rPr>
          <w:u w:val="single"/>
        </w:rPr>
        <w:t>na</w:t>
      </w:r>
      <w:proofErr w:type="gramEnd"/>
      <w:r w:rsidRPr="0021259A">
        <w:rPr>
          <w:u w:val="single"/>
        </w:rPr>
        <w:t>:</w:t>
      </w:r>
    </w:p>
    <w:p w:rsidR="0021259A" w:rsidRPr="0021259A" w:rsidRDefault="0021259A" w:rsidP="0021259A">
      <w:pPr>
        <w:pStyle w:val="Odstavecseseznamem"/>
        <w:numPr>
          <w:ilvl w:val="0"/>
          <w:numId w:val="10"/>
        </w:numPr>
        <w:rPr>
          <w:u w:val="single"/>
        </w:rPr>
      </w:pPr>
      <w:r>
        <w:t>Zprostředkování vztahu mezi stupněm významu poznatků a pochopení jejich smyslu</w:t>
      </w:r>
    </w:p>
    <w:p w:rsidR="0021259A" w:rsidRPr="0021259A" w:rsidRDefault="0021259A" w:rsidP="0021259A">
      <w:pPr>
        <w:pStyle w:val="Odstavecseseznamem"/>
        <w:numPr>
          <w:ilvl w:val="0"/>
          <w:numId w:val="10"/>
        </w:numPr>
        <w:rPr>
          <w:u w:val="single"/>
        </w:rPr>
      </w:pPr>
      <w:r>
        <w:t xml:space="preserve">Motivačním, subjektivním vztahu </w:t>
      </w:r>
      <w:proofErr w:type="spellStart"/>
      <w:r>
        <w:t>edukantů</w:t>
      </w:r>
      <w:proofErr w:type="spellEnd"/>
      <w:r>
        <w:t xml:space="preserve"> k učivu</w:t>
      </w:r>
    </w:p>
    <w:p w:rsidR="0021259A" w:rsidRPr="0021259A" w:rsidRDefault="0021259A" w:rsidP="0021259A">
      <w:pPr>
        <w:pStyle w:val="Odstavecseseznamem"/>
        <w:numPr>
          <w:ilvl w:val="0"/>
          <w:numId w:val="10"/>
        </w:numPr>
        <w:rPr>
          <w:u w:val="single"/>
        </w:rPr>
      </w:pPr>
      <w:r>
        <w:t>Motivačním charakteru učiva a jeho logické struktuře</w:t>
      </w:r>
    </w:p>
    <w:p w:rsidR="0021259A" w:rsidRPr="0021259A" w:rsidRDefault="0021259A" w:rsidP="0021259A">
      <w:pPr>
        <w:pStyle w:val="Odstavecseseznamem"/>
        <w:numPr>
          <w:ilvl w:val="0"/>
          <w:numId w:val="10"/>
        </w:numPr>
        <w:rPr>
          <w:u w:val="single"/>
        </w:rPr>
      </w:pPr>
      <w:r>
        <w:t xml:space="preserve">Aktivitě, samostatnosti, iniciativě a tvořivosti </w:t>
      </w:r>
      <w:proofErr w:type="spellStart"/>
      <w:r>
        <w:t>edukantů</w:t>
      </w:r>
      <w:proofErr w:type="spellEnd"/>
    </w:p>
    <w:p w:rsidR="0021259A" w:rsidRPr="0021259A" w:rsidRDefault="0021259A" w:rsidP="0021259A">
      <w:pPr>
        <w:pStyle w:val="Odstavecseseznamem"/>
        <w:numPr>
          <w:ilvl w:val="0"/>
          <w:numId w:val="10"/>
        </w:numPr>
        <w:rPr>
          <w:u w:val="single"/>
        </w:rPr>
      </w:pPr>
      <w:r>
        <w:t xml:space="preserve">Na zájmu vzdělávat se, pochopit, že učení je práce a má všechny její charakter. </w:t>
      </w:r>
      <w:proofErr w:type="gramStart"/>
      <w:r>
        <w:t>rysy</w:t>
      </w:r>
      <w:proofErr w:type="gramEnd"/>
      <w:r>
        <w:t>.</w:t>
      </w:r>
    </w:p>
    <w:p w:rsidR="0021259A" w:rsidRDefault="009A16E0" w:rsidP="009975E4">
      <w:pPr>
        <w:rPr>
          <w:u w:val="single"/>
        </w:rPr>
      </w:pPr>
      <w:r w:rsidRPr="009A16E0">
        <w:rPr>
          <w:u w:val="single"/>
        </w:rPr>
        <w:pict>
          <v:rect id="_x0000_i1027" style="width:0;height:1.5pt" o:hralign="center" o:hrstd="t" o:hr="t" fillcolor="#aca899" stroked="f"/>
        </w:pict>
      </w:r>
    </w:p>
    <w:p w:rsidR="009975E4" w:rsidRDefault="009975E4" w:rsidP="009975E4">
      <w:pPr>
        <w:rPr>
          <w:u w:val="single"/>
        </w:rPr>
      </w:pPr>
    </w:p>
    <w:p w:rsidR="0021259A" w:rsidRDefault="0021259A" w:rsidP="00D17D2E">
      <w:pPr>
        <w:pBdr>
          <w:top w:val="single" w:sz="4" w:space="1" w:color="auto"/>
          <w:left w:val="single" w:sz="4" w:space="4" w:color="auto"/>
          <w:bottom w:val="single" w:sz="4" w:space="1" w:color="auto"/>
          <w:right w:val="single" w:sz="4" w:space="4" w:color="auto"/>
        </w:pBdr>
        <w:rPr>
          <w:u w:val="single"/>
        </w:rPr>
      </w:pPr>
      <w:r w:rsidRPr="0021259A">
        <w:rPr>
          <w:b/>
          <w:u w:val="single"/>
        </w:rPr>
        <w:t>Zásada soustavnosti</w:t>
      </w:r>
      <w:r>
        <w:rPr>
          <w:b/>
          <w:u w:val="single"/>
        </w:rPr>
        <w:t xml:space="preserve">: </w:t>
      </w:r>
      <w:r>
        <w:rPr>
          <w:u w:val="single"/>
        </w:rPr>
        <w:t>vyžaduje, aby učební látka byla podávána v logickém sledu, provázanosti, postupnosti od jednoduššího ke složitějšímu, od blízkého ke vzdálenému = propojení se zásadou postupnosti a je potřeba zachovat celistvost, ucelenost vědomostí a dovedností, které</w:t>
      </w:r>
      <w:r w:rsidR="00D65E95">
        <w:rPr>
          <w:u w:val="single"/>
        </w:rPr>
        <w:t xml:space="preserve"> jsou závislé na práci </w:t>
      </w:r>
      <w:proofErr w:type="spellStart"/>
      <w:r w:rsidR="00D65E95">
        <w:rPr>
          <w:u w:val="single"/>
        </w:rPr>
        <w:t>edukanta</w:t>
      </w:r>
      <w:proofErr w:type="spellEnd"/>
      <w:r w:rsidR="00D65E95">
        <w:rPr>
          <w:u w:val="single"/>
        </w:rPr>
        <w:t xml:space="preserve"> na jeho řídící a organizační schopnost</w:t>
      </w:r>
    </w:p>
    <w:p w:rsidR="009975E4" w:rsidRDefault="009975E4" w:rsidP="00FC2924">
      <w:pPr>
        <w:rPr>
          <w:u w:val="single"/>
        </w:rPr>
      </w:pPr>
    </w:p>
    <w:p w:rsidR="00D65E95" w:rsidRDefault="00D65E95" w:rsidP="00FC2924">
      <w:pPr>
        <w:rPr>
          <w:u w:val="single"/>
        </w:rPr>
      </w:pPr>
      <w:r>
        <w:rPr>
          <w:u w:val="single"/>
        </w:rPr>
        <w:t xml:space="preserve">Zásada soustavnosti závisí </w:t>
      </w:r>
      <w:proofErr w:type="gramStart"/>
      <w:r>
        <w:rPr>
          <w:u w:val="single"/>
        </w:rPr>
        <w:t>na</w:t>
      </w:r>
      <w:proofErr w:type="gramEnd"/>
      <w:r>
        <w:rPr>
          <w:u w:val="single"/>
        </w:rPr>
        <w:t>:</w:t>
      </w:r>
    </w:p>
    <w:p w:rsidR="00D65E95" w:rsidRPr="00D65E95" w:rsidRDefault="00D65E95" w:rsidP="00D65E95">
      <w:pPr>
        <w:pStyle w:val="Odstavecseseznamem"/>
        <w:numPr>
          <w:ilvl w:val="0"/>
          <w:numId w:val="11"/>
        </w:numPr>
      </w:pPr>
      <w:r w:rsidRPr="00D65E95">
        <w:t xml:space="preserve">Didakticky </w:t>
      </w:r>
      <w:proofErr w:type="gramStart"/>
      <w:r w:rsidRPr="00D65E95">
        <w:t>promyšleném</w:t>
      </w:r>
      <w:proofErr w:type="gramEnd"/>
      <w:r w:rsidRPr="00D65E95">
        <w:t xml:space="preserve"> řízení vyučovacího procesu</w:t>
      </w:r>
    </w:p>
    <w:p w:rsidR="00D65E95" w:rsidRPr="00D65E95" w:rsidRDefault="00D65E95" w:rsidP="00D65E95">
      <w:pPr>
        <w:pStyle w:val="Odstavecseseznamem"/>
        <w:numPr>
          <w:ilvl w:val="0"/>
          <w:numId w:val="11"/>
        </w:numPr>
      </w:pPr>
      <w:r w:rsidRPr="00D65E95">
        <w:t xml:space="preserve">Poznávací činnosti </w:t>
      </w:r>
      <w:proofErr w:type="spellStart"/>
      <w:r w:rsidRPr="00D65E95">
        <w:t>edukantů</w:t>
      </w:r>
      <w:proofErr w:type="spellEnd"/>
    </w:p>
    <w:p w:rsidR="00D65E95" w:rsidRPr="00D65E95" w:rsidRDefault="00D65E95" w:rsidP="00D65E95">
      <w:pPr>
        <w:pStyle w:val="Odstavecseseznamem"/>
        <w:numPr>
          <w:ilvl w:val="0"/>
          <w:numId w:val="11"/>
        </w:numPr>
      </w:pPr>
      <w:r w:rsidRPr="00D65E95">
        <w:t>Vhodné učební látce</w:t>
      </w:r>
    </w:p>
    <w:p w:rsidR="00D65E95" w:rsidRPr="00D65E95" w:rsidRDefault="00D65E95" w:rsidP="00D65E95">
      <w:pPr>
        <w:pStyle w:val="Odstavecseseznamem"/>
        <w:numPr>
          <w:ilvl w:val="0"/>
          <w:numId w:val="11"/>
        </w:numPr>
      </w:pPr>
      <w:r w:rsidRPr="00D65E95">
        <w:t>Akcentování výrazných pasáží učiva a jeho didaktickém propojení s dílčími i souhrnnými poznatky daného oboru</w:t>
      </w:r>
    </w:p>
    <w:p w:rsidR="00D65E95" w:rsidRPr="00D65E95" w:rsidRDefault="00D65E95" w:rsidP="00D65E95">
      <w:pPr>
        <w:pStyle w:val="Odstavecseseznamem"/>
        <w:numPr>
          <w:ilvl w:val="0"/>
          <w:numId w:val="11"/>
        </w:numPr>
      </w:pPr>
      <w:r w:rsidRPr="00D65E95">
        <w:t>Na přechodu a rozvoji k abstraktnímu myšlení a kreativnímu, tvořivému uplatňování získaných poznatků v praxi včetně využívání potřebných znalostí z ji</w:t>
      </w:r>
      <w:r w:rsidR="00C5698D">
        <w:t>n</w:t>
      </w:r>
      <w:r w:rsidRPr="00D65E95">
        <w:t>ých oblastí teorie a praxe.</w:t>
      </w:r>
    </w:p>
    <w:p w:rsidR="0021259A" w:rsidRPr="00D65E95" w:rsidRDefault="0021259A" w:rsidP="00FC2924"/>
    <w:p w:rsidR="00620901" w:rsidRDefault="00620901" w:rsidP="001F14A4">
      <w:pPr>
        <w:rPr>
          <w:b/>
          <w:u w:val="single"/>
        </w:rPr>
      </w:pPr>
    </w:p>
    <w:p w:rsidR="00620901" w:rsidRDefault="00620901" w:rsidP="001F14A4">
      <w:pPr>
        <w:rPr>
          <w:b/>
          <w:u w:val="single"/>
        </w:rPr>
      </w:pPr>
    </w:p>
    <w:p w:rsidR="00620901" w:rsidRDefault="00620901" w:rsidP="001F14A4">
      <w:pPr>
        <w:rPr>
          <w:b/>
          <w:u w:val="single"/>
        </w:rPr>
      </w:pPr>
    </w:p>
    <w:p w:rsidR="00620901" w:rsidRDefault="00620901" w:rsidP="001F14A4">
      <w:pPr>
        <w:rPr>
          <w:b/>
          <w:u w:val="single"/>
        </w:rPr>
      </w:pPr>
    </w:p>
    <w:p w:rsidR="00FC2924" w:rsidRPr="00D65E95" w:rsidRDefault="00D65E95" w:rsidP="001F14A4">
      <w:pPr>
        <w:rPr>
          <w:b/>
          <w:u w:val="single"/>
        </w:rPr>
      </w:pPr>
      <w:r w:rsidRPr="00D65E95">
        <w:rPr>
          <w:b/>
          <w:u w:val="single"/>
        </w:rPr>
        <w:t>PRINCIPY VZDĚLÁVÁNÍ DOSPĚLÝCH</w:t>
      </w:r>
    </w:p>
    <w:p w:rsidR="008A22E4" w:rsidRDefault="008A22E4" w:rsidP="008A22E4"/>
    <w:p w:rsidR="00D65E95" w:rsidRPr="008A22E4" w:rsidRDefault="00D65E95" w:rsidP="008A22E4">
      <w:r w:rsidRPr="00D65E95">
        <w:rPr>
          <w:u w:val="single"/>
        </w:rPr>
        <w:t>PRINCIP PŘIMĚŘENOSTI</w:t>
      </w:r>
      <w:r>
        <w:t xml:space="preserve"> – cíle, obsah, formy a metody odpovídají psychickému a fyzickému </w:t>
      </w:r>
      <w:proofErr w:type="gramStart"/>
      <w:r>
        <w:t>stavu(stupeň</w:t>
      </w:r>
      <w:proofErr w:type="gramEnd"/>
      <w:r>
        <w:t xml:space="preserve"> vývoje), odpovídající účastníkovi(žák)</w:t>
      </w:r>
    </w:p>
    <w:p w:rsidR="008A22E4" w:rsidRDefault="008A22E4" w:rsidP="008A22E4">
      <w:pPr>
        <w:rPr>
          <w:b/>
          <w:u w:val="single"/>
        </w:rPr>
      </w:pPr>
    </w:p>
    <w:p w:rsidR="00D65E95" w:rsidRPr="00D65E95" w:rsidRDefault="00D65E95" w:rsidP="008A22E4">
      <w:pPr>
        <w:rPr>
          <w:b/>
        </w:rPr>
      </w:pPr>
      <w:r w:rsidRPr="00D65E95">
        <w:rPr>
          <w:u w:val="single"/>
        </w:rPr>
        <w:t>PRINCIP</w:t>
      </w:r>
      <w:r>
        <w:rPr>
          <w:u w:val="single"/>
        </w:rPr>
        <w:t xml:space="preserve"> UVĚDOMĚLOSTI – </w:t>
      </w:r>
      <w:r w:rsidRPr="00D65E95">
        <w:t xml:space="preserve"> </w:t>
      </w:r>
      <w:proofErr w:type="spellStart"/>
      <w:r w:rsidRPr="00D65E95">
        <w:t>edukant</w:t>
      </w:r>
      <w:proofErr w:type="spellEnd"/>
      <w:r w:rsidRPr="00D65E95">
        <w:t xml:space="preserve"> musí rozumět tomu, co se má učit a musí chápat smysl této činnosti</w:t>
      </w:r>
    </w:p>
    <w:p w:rsidR="008A22E4" w:rsidRDefault="008A22E4" w:rsidP="008A22E4">
      <w:pPr>
        <w:rPr>
          <w:u w:val="thick"/>
        </w:rPr>
      </w:pPr>
    </w:p>
    <w:p w:rsidR="008A22E4" w:rsidRDefault="00D65E95" w:rsidP="008A22E4">
      <w:r w:rsidRPr="00D65E95">
        <w:rPr>
          <w:u w:val="single"/>
        </w:rPr>
        <w:t>PRINCIP</w:t>
      </w:r>
      <w:r>
        <w:rPr>
          <w:u w:val="single"/>
        </w:rPr>
        <w:t xml:space="preserve"> POSTUPNOSTI – </w:t>
      </w:r>
      <w:r>
        <w:t>od jednoduchého ke složitému</w:t>
      </w:r>
    </w:p>
    <w:p w:rsidR="00D65E95" w:rsidRDefault="00D65E95" w:rsidP="008A22E4"/>
    <w:p w:rsidR="00D65E95" w:rsidRDefault="00D65E95" w:rsidP="008A22E4">
      <w:r w:rsidRPr="00D65E95">
        <w:rPr>
          <w:u w:val="single"/>
        </w:rPr>
        <w:t>PRINCIP</w:t>
      </w:r>
      <w:r>
        <w:rPr>
          <w:u w:val="single"/>
        </w:rPr>
        <w:t xml:space="preserve"> SYSTEMATIČNOSTI </w:t>
      </w:r>
      <w:r w:rsidR="00E7216E">
        <w:rPr>
          <w:u w:val="single"/>
        </w:rPr>
        <w:t>–</w:t>
      </w:r>
      <w:r>
        <w:rPr>
          <w:u w:val="single"/>
        </w:rPr>
        <w:t xml:space="preserve"> </w:t>
      </w:r>
      <w:r w:rsidR="00E7216E">
        <w:t>respektovat požadavek logicky uspořádaného systému</w:t>
      </w:r>
    </w:p>
    <w:p w:rsidR="00E7216E" w:rsidRDefault="00E7216E" w:rsidP="008A22E4"/>
    <w:p w:rsidR="00E7216E" w:rsidRDefault="00E7216E" w:rsidP="008A22E4">
      <w:r w:rsidRPr="00D65E95">
        <w:rPr>
          <w:u w:val="single"/>
        </w:rPr>
        <w:t>PRINCIP</w:t>
      </w:r>
      <w:r>
        <w:rPr>
          <w:u w:val="single"/>
        </w:rPr>
        <w:t xml:space="preserve"> NÁZORNOSTI – </w:t>
      </w:r>
      <w:r>
        <w:t>využívat více smyslů , předávat informace více způsoby, používat prostředky, prezentovat(</w:t>
      </w:r>
      <w:proofErr w:type="gramStart"/>
      <w:r>
        <w:t>zrak,..) – vizuální=</w:t>
      </w:r>
      <w:proofErr w:type="gramEnd"/>
      <w:r>
        <w:t xml:space="preserve"> přitahují a udržují pozornost, pomáhají při zapamatování a vybavování si.</w:t>
      </w:r>
    </w:p>
    <w:p w:rsidR="00E7216E" w:rsidRDefault="00E7216E" w:rsidP="008A22E4"/>
    <w:p w:rsidR="00E7216E" w:rsidRDefault="00E7216E" w:rsidP="008A22E4">
      <w:r w:rsidRPr="00D65E95">
        <w:rPr>
          <w:u w:val="single"/>
        </w:rPr>
        <w:t>PRINCIP</w:t>
      </w:r>
      <w:r>
        <w:rPr>
          <w:u w:val="single"/>
        </w:rPr>
        <w:t xml:space="preserve"> AKTIVNOSTI – </w:t>
      </w:r>
      <w:r>
        <w:t>začleňovat přímé poznávací činnosti</w:t>
      </w:r>
    </w:p>
    <w:p w:rsidR="00E7216E" w:rsidRDefault="00E7216E" w:rsidP="008A22E4"/>
    <w:p w:rsidR="00E7216E" w:rsidRDefault="00E7216E" w:rsidP="008A22E4">
      <w:pPr>
        <w:rPr>
          <w:u w:val="single"/>
        </w:rPr>
      </w:pPr>
      <w:r w:rsidRPr="00D65E95">
        <w:rPr>
          <w:u w:val="single"/>
        </w:rPr>
        <w:t>PRINCIP</w:t>
      </w:r>
      <w:r>
        <w:rPr>
          <w:u w:val="single"/>
        </w:rPr>
        <w:t xml:space="preserve"> SOUSTAVNOSTI A KONTINUITY PRÁCE</w:t>
      </w:r>
    </w:p>
    <w:p w:rsidR="00E7216E" w:rsidRDefault="00E7216E" w:rsidP="008A22E4">
      <w:pPr>
        <w:rPr>
          <w:u w:val="single"/>
        </w:rPr>
      </w:pPr>
    </w:p>
    <w:p w:rsidR="00E7216E" w:rsidRDefault="00E7216E" w:rsidP="008A22E4">
      <w:pPr>
        <w:rPr>
          <w:u w:val="single"/>
        </w:rPr>
      </w:pPr>
      <w:r w:rsidRPr="00D65E95">
        <w:rPr>
          <w:u w:val="single"/>
        </w:rPr>
        <w:lastRenderedPageBreak/>
        <w:t>PRINCIP</w:t>
      </w:r>
      <w:r>
        <w:rPr>
          <w:u w:val="single"/>
        </w:rPr>
        <w:t xml:space="preserve"> SPOJENÍ TEORIE S PRAXÍ – </w:t>
      </w:r>
      <w:r w:rsidRPr="00E7216E">
        <w:t>vždy obě složky</w:t>
      </w:r>
    </w:p>
    <w:p w:rsidR="00E7216E" w:rsidRDefault="00E7216E" w:rsidP="008A22E4">
      <w:pPr>
        <w:rPr>
          <w:u w:val="single"/>
        </w:rPr>
      </w:pPr>
    </w:p>
    <w:p w:rsidR="00E7216E" w:rsidRDefault="00E7216E" w:rsidP="008A22E4">
      <w:pPr>
        <w:rPr>
          <w:u w:val="single"/>
        </w:rPr>
      </w:pPr>
      <w:r w:rsidRPr="00D65E95">
        <w:rPr>
          <w:u w:val="single"/>
        </w:rPr>
        <w:t>PRINCIP</w:t>
      </w:r>
      <w:r>
        <w:rPr>
          <w:u w:val="single"/>
        </w:rPr>
        <w:t xml:space="preserve"> INDIVIDUÁLNÍHO PŘÍSTUPU – </w:t>
      </w:r>
      <w:r w:rsidRPr="00E7216E">
        <w:t xml:space="preserve">vyučující respektuje individuální </w:t>
      </w:r>
      <w:proofErr w:type="gramStart"/>
      <w:r w:rsidRPr="00E7216E">
        <w:t>předpoklad</w:t>
      </w:r>
      <w:proofErr w:type="gramEnd"/>
      <w:r w:rsidRPr="00E7216E">
        <w:t>,</w:t>
      </w:r>
      <w:proofErr w:type="gramStart"/>
      <w:r w:rsidRPr="00E7216E">
        <w:t>podmínky</w:t>
      </w:r>
      <w:proofErr w:type="gramEnd"/>
      <w:r w:rsidRPr="00E7216E">
        <w:t>(zázemí)</w:t>
      </w:r>
    </w:p>
    <w:p w:rsidR="00E7216E" w:rsidRDefault="00E7216E" w:rsidP="008A22E4">
      <w:pPr>
        <w:rPr>
          <w:u w:val="single"/>
        </w:rPr>
      </w:pPr>
    </w:p>
    <w:p w:rsidR="00E7216E" w:rsidRDefault="00E7216E" w:rsidP="008A22E4">
      <w:r w:rsidRPr="00D65E95">
        <w:rPr>
          <w:u w:val="single"/>
        </w:rPr>
        <w:t>PRINCIP</w:t>
      </w:r>
      <w:r>
        <w:rPr>
          <w:u w:val="single"/>
        </w:rPr>
        <w:t xml:space="preserve"> KULTURNOSTI </w:t>
      </w:r>
      <w:r w:rsidRPr="00E7216E">
        <w:t>– vzdělávání respektuje lidskou důstojnost všech účastníků jak lidskou tak emancipaci, národnost, náboženství</w:t>
      </w:r>
    </w:p>
    <w:p w:rsidR="00E7216E" w:rsidRDefault="00E7216E" w:rsidP="008A22E4"/>
    <w:p w:rsidR="00E7216E" w:rsidRDefault="00E7216E" w:rsidP="008A22E4">
      <w:r w:rsidRPr="00D65E95">
        <w:rPr>
          <w:u w:val="single"/>
        </w:rPr>
        <w:t>PRINCIP</w:t>
      </w:r>
      <w:r>
        <w:rPr>
          <w:u w:val="single"/>
        </w:rPr>
        <w:t xml:space="preserve"> GENERALIZACE – </w:t>
      </w:r>
      <w:r>
        <w:t xml:space="preserve">nelze si vždy vše zapamatovat – zdůrazňují se klíčové pojmy a generalizuje </w:t>
      </w:r>
      <w:proofErr w:type="gramStart"/>
      <w:r>
        <w:t>se(zevšeobecňuje</w:t>
      </w:r>
      <w:proofErr w:type="gramEnd"/>
      <w:r>
        <w:t>), memorování množství izolovaných faktů je neefektivní a těžko se uplatňuje v praxi.</w:t>
      </w:r>
    </w:p>
    <w:p w:rsidR="00E7216E" w:rsidRDefault="00E7216E" w:rsidP="008A22E4"/>
    <w:p w:rsidR="00E7216E" w:rsidRDefault="00E7216E" w:rsidP="008A22E4">
      <w:r w:rsidRPr="00D65E95">
        <w:rPr>
          <w:u w:val="single"/>
        </w:rPr>
        <w:t>PRINCIP</w:t>
      </w:r>
      <w:r>
        <w:rPr>
          <w:u w:val="single"/>
        </w:rPr>
        <w:t xml:space="preserve"> OPTIMÁLNÍHO ŘÍZENÍ </w:t>
      </w:r>
      <w:r w:rsidR="00AC0FDF">
        <w:rPr>
          <w:u w:val="single"/>
        </w:rPr>
        <w:t>–</w:t>
      </w:r>
      <w:r>
        <w:rPr>
          <w:u w:val="single"/>
        </w:rPr>
        <w:t xml:space="preserve"> </w:t>
      </w:r>
      <w:r w:rsidR="00AC0FDF">
        <w:t>účastníka soustředíme na hlavní fakta a jejich vztahy využijeme přitom zkušeností a motivy, které si účastník přináší.</w:t>
      </w:r>
    </w:p>
    <w:p w:rsidR="00AC0FDF" w:rsidRDefault="00AC0FDF" w:rsidP="00AC0FDF">
      <w:pPr>
        <w:pStyle w:val="Odstavecseseznamem"/>
        <w:numPr>
          <w:ilvl w:val="0"/>
          <w:numId w:val="12"/>
        </w:numPr>
      </w:pPr>
      <w:r>
        <w:t>Čím více známe tím více se můžeme naučit- postup od známého k </w:t>
      </w:r>
      <w:proofErr w:type="gramStart"/>
      <w:r>
        <w:t>neznámému..</w:t>
      </w:r>
      <w:proofErr w:type="gramEnd"/>
    </w:p>
    <w:p w:rsidR="00AC0FDF" w:rsidRDefault="00AC0FDF" w:rsidP="00AC0FDF">
      <w:pPr>
        <w:pStyle w:val="Odstavecseseznamem"/>
        <w:numPr>
          <w:ilvl w:val="0"/>
          <w:numId w:val="12"/>
        </w:numPr>
      </w:pPr>
      <w:r>
        <w:t xml:space="preserve">Naučit se lze pouze </w:t>
      </w:r>
      <w:proofErr w:type="gramStart"/>
      <w:r>
        <w:t>tomu čemu</w:t>
      </w:r>
      <w:proofErr w:type="gramEnd"/>
      <w:r>
        <w:t xml:space="preserve"> rozumíme</w:t>
      </w:r>
    </w:p>
    <w:p w:rsidR="00AC0FDF" w:rsidRPr="00E7216E" w:rsidRDefault="00AC0FDF" w:rsidP="00AC0FDF">
      <w:pPr>
        <w:pStyle w:val="Odstavecseseznamem"/>
        <w:numPr>
          <w:ilvl w:val="0"/>
          <w:numId w:val="12"/>
        </w:numPr>
      </w:pPr>
      <w:r>
        <w:t>Při studiu se nespěchá</w:t>
      </w:r>
    </w:p>
    <w:p w:rsidR="00E7216E" w:rsidRDefault="00E7216E" w:rsidP="008A22E4"/>
    <w:p w:rsidR="00AC0FDF" w:rsidRDefault="00AC0FDF" w:rsidP="008A22E4">
      <w:pPr>
        <w:rPr>
          <w:b/>
          <w:u w:val="single"/>
        </w:rPr>
      </w:pPr>
      <w:r w:rsidRPr="00AC0FDF">
        <w:rPr>
          <w:b/>
          <w:u w:val="single"/>
        </w:rPr>
        <w:t>ZÁSADY VZDĚLÁVÁNÍ DOSPĚLÝCH</w:t>
      </w:r>
    </w:p>
    <w:p w:rsidR="00AC0FDF" w:rsidRDefault="00AC0FDF" w:rsidP="008A22E4">
      <w:pPr>
        <w:rPr>
          <w:b/>
          <w:u w:val="single"/>
        </w:rPr>
      </w:pPr>
    </w:p>
    <w:p w:rsidR="00AC0FDF" w:rsidRDefault="00AC0FDF" w:rsidP="008A22E4">
      <w:r w:rsidRPr="00D17D2E">
        <w:rPr>
          <w:b/>
          <w:u w:val="single"/>
        </w:rPr>
        <w:t>Informovanost</w:t>
      </w:r>
      <w:r>
        <w:t xml:space="preserve"> – účastník dostatek informací, ještě před zahájením vzdělávání</w:t>
      </w:r>
      <w:r w:rsidR="00D17D2E">
        <w:t>, odpověď na otázku: co mne očekává? Hodnotí to, co mu pravděpodobně vzdělávání přinese.</w:t>
      </w:r>
    </w:p>
    <w:p w:rsidR="00D17D2E" w:rsidRDefault="00D17D2E" w:rsidP="008A22E4"/>
    <w:p w:rsidR="00D17D2E" w:rsidRDefault="00D17D2E" w:rsidP="008A22E4">
      <w:r w:rsidRPr="00D17D2E">
        <w:rPr>
          <w:b/>
          <w:u w:val="single"/>
        </w:rPr>
        <w:t xml:space="preserve">Respektování životních </w:t>
      </w:r>
      <w:proofErr w:type="gramStart"/>
      <w:r w:rsidRPr="00D17D2E">
        <w:rPr>
          <w:b/>
          <w:u w:val="single"/>
        </w:rPr>
        <w:t>zkušeností</w:t>
      </w:r>
      <w:r>
        <w:t xml:space="preserve"> –živ</w:t>
      </w:r>
      <w:proofErr w:type="gramEnd"/>
      <w:r>
        <w:t xml:space="preserve">. Zkušenosti pozitivně přispívají k tvůrčí činnosti, negativní jsou </w:t>
      </w:r>
      <w:proofErr w:type="gramStart"/>
      <w:r>
        <w:t>stereotypy(neochota</w:t>
      </w:r>
      <w:proofErr w:type="gramEnd"/>
      <w:r>
        <w:t xml:space="preserve"> ke změně)</w:t>
      </w:r>
    </w:p>
    <w:p w:rsidR="00D17D2E" w:rsidRDefault="00D17D2E" w:rsidP="008A22E4"/>
    <w:p w:rsidR="00D17D2E" w:rsidRDefault="00D17D2E" w:rsidP="008A22E4">
      <w:pPr>
        <w:rPr>
          <w:sz w:val="12"/>
        </w:rPr>
      </w:pPr>
      <w:r w:rsidRPr="00D17D2E">
        <w:rPr>
          <w:b/>
          <w:u w:val="single"/>
        </w:rPr>
        <w:t>Aktivace pozornosti</w:t>
      </w:r>
      <w:r>
        <w:t xml:space="preserve"> – poznatky jsou nové, zajímavé, významné pro práci – jinak nastupuje </w:t>
      </w:r>
      <w:proofErr w:type="gramStart"/>
      <w:r>
        <w:t>únava(</w:t>
      </w:r>
      <w:r w:rsidRPr="00D17D2E">
        <w:rPr>
          <w:sz w:val="12"/>
        </w:rPr>
        <w:t>1h</w:t>
      </w:r>
      <w:proofErr w:type="gramEnd"/>
      <w:r w:rsidRPr="00D17D2E">
        <w:rPr>
          <w:sz w:val="12"/>
        </w:rPr>
        <w:t>- 12min přestávka)</w:t>
      </w:r>
    </w:p>
    <w:p w:rsidR="00D17D2E" w:rsidRDefault="00D17D2E" w:rsidP="008A22E4">
      <w:pPr>
        <w:rPr>
          <w:sz w:val="12"/>
        </w:rPr>
      </w:pPr>
    </w:p>
    <w:p w:rsidR="00D17D2E" w:rsidRDefault="00D17D2E" w:rsidP="008A22E4">
      <w:pPr>
        <w:rPr>
          <w:b/>
          <w:u w:val="single"/>
        </w:rPr>
      </w:pPr>
    </w:p>
    <w:p w:rsidR="00D17D2E" w:rsidRDefault="00D17D2E" w:rsidP="008A22E4">
      <w:r w:rsidRPr="00D17D2E">
        <w:rPr>
          <w:b/>
          <w:u w:val="single"/>
        </w:rPr>
        <w:t>Učivo organizované, logicky uspořádané</w:t>
      </w:r>
      <w:r>
        <w:t xml:space="preserve"> – snadnější a lepší vnímání, postup dle předem stanoveného plánu</w:t>
      </w:r>
    </w:p>
    <w:p w:rsidR="00C342F7" w:rsidRDefault="00C342F7" w:rsidP="008A22E4"/>
    <w:p w:rsidR="00620901" w:rsidRDefault="00620901" w:rsidP="00C5698D">
      <w:pPr>
        <w:rPr>
          <w:u w:val="single"/>
        </w:rPr>
      </w:pPr>
    </w:p>
    <w:p w:rsidR="00620901" w:rsidRDefault="00620901" w:rsidP="00C5698D">
      <w:pPr>
        <w:rPr>
          <w:u w:val="single"/>
        </w:rPr>
      </w:pPr>
    </w:p>
    <w:p w:rsidR="00620901" w:rsidRDefault="00620901" w:rsidP="00C5698D">
      <w:pPr>
        <w:rPr>
          <w:u w:val="single"/>
        </w:rPr>
      </w:pPr>
    </w:p>
    <w:p w:rsidR="00620901" w:rsidRDefault="00620901" w:rsidP="00C5698D">
      <w:pPr>
        <w:rPr>
          <w:u w:val="single"/>
        </w:rPr>
      </w:pPr>
    </w:p>
    <w:p w:rsidR="00620901" w:rsidRDefault="00620901" w:rsidP="00C5698D">
      <w:pPr>
        <w:rPr>
          <w:u w:val="single"/>
        </w:rPr>
      </w:pPr>
    </w:p>
    <w:p w:rsidR="003C7C5B" w:rsidRPr="00C5698D" w:rsidRDefault="003C7C5B" w:rsidP="00C5698D">
      <w:pPr>
        <w:rPr>
          <w:u w:val="single"/>
        </w:rPr>
      </w:pPr>
      <w:r w:rsidRPr="00C5698D">
        <w:rPr>
          <w:u w:val="single"/>
        </w:rPr>
        <w:t>VZOR A KONCIPOVÁNÍ STUDIJNÍHO PLÁNU</w:t>
      </w:r>
    </w:p>
    <w:p w:rsidR="003C7C5B" w:rsidRDefault="003C7C5B" w:rsidP="003C7C5B">
      <w:r>
        <w:t>Plán studia lektora XY</w:t>
      </w:r>
    </w:p>
    <w:p w:rsidR="003C7C5B" w:rsidRDefault="003C7C5B" w:rsidP="003C7C5B">
      <w:r w:rsidRPr="00C5698D">
        <w:rPr>
          <w:b/>
        </w:rPr>
        <w:t>Cíl</w:t>
      </w:r>
      <w:r>
        <w:t>: připravit se na výuk</w:t>
      </w:r>
      <w:r w:rsidR="003F062F">
        <w:t>u</w:t>
      </w:r>
      <w:r>
        <w:t xml:space="preserve"> tematického celku „ pracovník firmy XY a jeho lektorské dovednosti“</w:t>
      </w:r>
    </w:p>
    <w:p w:rsidR="003C7C5B" w:rsidRDefault="003C7C5B" w:rsidP="003C7C5B">
      <w:r w:rsidRPr="00C5698D">
        <w:rPr>
          <w:b/>
        </w:rPr>
        <w:t>Forma studia</w:t>
      </w:r>
      <w:r>
        <w:t>: - účast v kurzu pro lektory firmy XY</w:t>
      </w:r>
    </w:p>
    <w:p w:rsidR="003C7C5B" w:rsidRDefault="003C7C5B" w:rsidP="003C7C5B">
      <w:pPr>
        <w:pStyle w:val="Odstavecseseznamem"/>
        <w:numPr>
          <w:ilvl w:val="0"/>
          <w:numId w:val="4"/>
        </w:numPr>
      </w:pPr>
      <w:r>
        <w:t>Samostudium literatury vhodné</w:t>
      </w:r>
    </w:p>
    <w:p w:rsidR="003C7C5B" w:rsidRDefault="00CF4EE1" w:rsidP="003C7C5B">
      <w:pPr>
        <w:pStyle w:val="Odstavecseseznamem"/>
        <w:numPr>
          <w:ilvl w:val="0"/>
          <w:numId w:val="4"/>
        </w:numPr>
      </w:pPr>
      <w:r>
        <w:t>Účast na výcvikovém kurzu pro lektory</w:t>
      </w:r>
    </w:p>
    <w:p w:rsidR="00CF4EE1" w:rsidRDefault="00CF4EE1" w:rsidP="003C7C5B">
      <w:pPr>
        <w:pStyle w:val="Odstavecseseznamem"/>
        <w:numPr>
          <w:ilvl w:val="0"/>
          <w:numId w:val="4"/>
        </w:numPr>
      </w:pPr>
      <w:r>
        <w:t>Absolvování závěrečného hodnocení kurzu</w:t>
      </w:r>
    </w:p>
    <w:p w:rsidR="00CF4EE1" w:rsidRDefault="00CF4EE1" w:rsidP="00CF4EE1">
      <w:r w:rsidRPr="00C5698D">
        <w:rPr>
          <w:b/>
        </w:rPr>
        <w:t>Studijní</w:t>
      </w:r>
      <w:r>
        <w:t xml:space="preserve"> </w:t>
      </w:r>
      <w:r w:rsidRPr="00C5698D">
        <w:rPr>
          <w:b/>
        </w:rPr>
        <w:t>literatura</w:t>
      </w:r>
      <w:r>
        <w:t xml:space="preserve">: - k problematice </w:t>
      </w:r>
      <w:proofErr w:type="spellStart"/>
      <w:r>
        <w:t>vzděl</w:t>
      </w:r>
      <w:proofErr w:type="spellEnd"/>
      <w:r>
        <w:t>. Dospělých</w:t>
      </w:r>
    </w:p>
    <w:p w:rsidR="00CF4EE1" w:rsidRDefault="00CF4EE1" w:rsidP="00CF4EE1">
      <w:pPr>
        <w:pStyle w:val="Odstavecseseznamem"/>
        <w:numPr>
          <w:ilvl w:val="0"/>
          <w:numId w:val="4"/>
        </w:numPr>
      </w:pPr>
      <w:r>
        <w:t>Odborné publikace marketingu a psychologie prodeje</w:t>
      </w:r>
    </w:p>
    <w:p w:rsidR="00CF4EE1" w:rsidRDefault="00CF4EE1" w:rsidP="00CF4EE1">
      <w:r w:rsidRPr="00C5698D">
        <w:rPr>
          <w:b/>
        </w:rPr>
        <w:t>Termíny</w:t>
      </w:r>
      <w:r>
        <w:t xml:space="preserve"> </w:t>
      </w:r>
      <w:r w:rsidRPr="00C5698D">
        <w:rPr>
          <w:b/>
        </w:rPr>
        <w:t>plnění</w:t>
      </w:r>
      <w:r>
        <w:t>: 2 dny kurs pro lektory</w:t>
      </w:r>
    </w:p>
    <w:p w:rsidR="00CF4EE1" w:rsidRDefault="00CF4EE1" w:rsidP="00CF4EE1">
      <w:r>
        <w:tab/>
      </w:r>
      <w:r>
        <w:tab/>
        <w:t xml:space="preserve">   5 dní samostudium</w:t>
      </w:r>
    </w:p>
    <w:p w:rsidR="00CF4EE1" w:rsidRDefault="00CF4EE1" w:rsidP="00CF4EE1">
      <w:r>
        <w:tab/>
      </w:r>
      <w:r>
        <w:tab/>
        <w:t xml:space="preserve">   3 dny výcvikový kurz</w:t>
      </w:r>
    </w:p>
    <w:p w:rsidR="00CF4EE1" w:rsidRDefault="00CF4EE1" w:rsidP="00CF4EE1">
      <w:r>
        <w:tab/>
      </w:r>
      <w:r>
        <w:tab/>
        <w:t xml:space="preserve">  15 dnů samostudium</w:t>
      </w:r>
    </w:p>
    <w:p w:rsidR="00CF4EE1" w:rsidRDefault="00CF4EE1" w:rsidP="00CF4EE1">
      <w:r>
        <w:tab/>
      </w:r>
      <w:r>
        <w:tab/>
        <w:t xml:space="preserve">   1 den hodnocen</w:t>
      </w:r>
    </w:p>
    <w:p w:rsidR="00CF4EE1" w:rsidRDefault="00CF4EE1" w:rsidP="00CF4EE1">
      <w:r w:rsidRPr="00C5698D">
        <w:rPr>
          <w:b/>
        </w:rPr>
        <w:t>Kontrola</w:t>
      </w:r>
      <w:r>
        <w:t xml:space="preserve"> </w:t>
      </w:r>
      <w:r w:rsidRPr="00C5698D">
        <w:rPr>
          <w:b/>
        </w:rPr>
        <w:t>plnění</w:t>
      </w:r>
      <w:r>
        <w:t>: - vypracování vzoru řešení problémové situace</w:t>
      </w:r>
    </w:p>
    <w:p w:rsidR="00CF4EE1" w:rsidRDefault="00CF4EE1" w:rsidP="00CF4EE1">
      <w:pPr>
        <w:pStyle w:val="Odstavecseseznamem"/>
        <w:numPr>
          <w:ilvl w:val="0"/>
          <w:numId w:val="4"/>
        </w:numPr>
      </w:pPr>
      <w:r>
        <w:t>Sestavení vzdělávací strategie</w:t>
      </w:r>
    </w:p>
    <w:p w:rsidR="00CF4EE1" w:rsidRDefault="00CF4EE1" w:rsidP="00CF4EE1"/>
    <w:p w:rsidR="00CF4EE1" w:rsidRPr="00C5698D" w:rsidRDefault="00CF4EE1" w:rsidP="00CF4EE1">
      <w:pPr>
        <w:rPr>
          <w:u w:val="single"/>
        </w:rPr>
      </w:pPr>
      <w:r w:rsidRPr="00C5698D">
        <w:rPr>
          <w:u w:val="single"/>
        </w:rPr>
        <w:t>Příklad Postupu projektování vzdělávací akce:</w:t>
      </w:r>
    </w:p>
    <w:p w:rsidR="00CF4EE1" w:rsidRPr="00C5698D" w:rsidRDefault="00CF4EE1" w:rsidP="00CF4EE1">
      <w:pPr>
        <w:pStyle w:val="Odstavecseseznamem"/>
        <w:numPr>
          <w:ilvl w:val="0"/>
          <w:numId w:val="28"/>
        </w:numPr>
        <w:rPr>
          <w:b/>
        </w:rPr>
      </w:pPr>
      <w:r w:rsidRPr="00C5698D">
        <w:rPr>
          <w:b/>
        </w:rPr>
        <w:t xml:space="preserve">Obecný koncept plánování: </w:t>
      </w:r>
    </w:p>
    <w:p w:rsidR="00CF4EE1" w:rsidRDefault="00CF4EE1" w:rsidP="00CF4EE1">
      <w:pPr>
        <w:pStyle w:val="Odstavecseseznamem"/>
        <w:numPr>
          <w:ilvl w:val="0"/>
          <w:numId w:val="4"/>
        </w:numPr>
      </w:pPr>
      <w:r>
        <w:t xml:space="preserve">Kde jsme </w:t>
      </w:r>
      <w:proofErr w:type="gramStart"/>
      <w:r>
        <w:t>nyní ( vstupní</w:t>
      </w:r>
      <w:proofErr w:type="gramEnd"/>
      <w:r>
        <w:t xml:space="preserve"> analýza)</w:t>
      </w:r>
    </w:p>
    <w:p w:rsidR="00CF4EE1" w:rsidRDefault="00CF4EE1" w:rsidP="00CF4EE1">
      <w:pPr>
        <w:pStyle w:val="Odstavecseseznamem"/>
        <w:numPr>
          <w:ilvl w:val="0"/>
          <w:numId w:val="4"/>
        </w:numPr>
      </w:pPr>
      <w:r>
        <w:t xml:space="preserve">Kam se chceme </w:t>
      </w:r>
      <w:proofErr w:type="gramStart"/>
      <w:r>
        <w:t>dostat( formulace</w:t>
      </w:r>
      <w:proofErr w:type="gramEnd"/>
      <w:r>
        <w:t xml:space="preserve"> cílů)</w:t>
      </w:r>
    </w:p>
    <w:p w:rsidR="00CF4EE1" w:rsidRDefault="00CF4EE1" w:rsidP="00CF4EE1">
      <w:pPr>
        <w:pStyle w:val="Odstavecseseznamem"/>
        <w:numPr>
          <w:ilvl w:val="0"/>
          <w:numId w:val="4"/>
        </w:numPr>
      </w:pPr>
      <w:r>
        <w:t xml:space="preserve">Jak se tam </w:t>
      </w:r>
      <w:proofErr w:type="gramStart"/>
      <w:r>
        <w:t>dostaneme( definice</w:t>
      </w:r>
      <w:proofErr w:type="gramEnd"/>
      <w:r>
        <w:t xml:space="preserve"> postupu, přehled zdrojů)</w:t>
      </w:r>
    </w:p>
    <w:p w:rsidR="00CF4EE1" w:rsidRDefault="00CF4EE1" w:rsidP="00CF4EE1">
      <w:pPr>
        <w:pStyle w:val="Odstavecseseznamem"/>
        <w:numPr>
          <w:ilvl w:val="0"/>
          <w:numId w:val="4"/>
        </w:numPr>
      </w:pPr>
      <w:r>
        <w:t xml:space="preserve">Kam projekt směřuje a kde skutečně </w:t>
      </w:r>
      <w:proofErr w:type="gramStart"/>
      <w:r>
        <w:t>jsme(vymezení</w:t>
      </w:r>
      <w:proofErr w:type="gramEnd"/>
      <w:r>
        <w:t xml:space="preserve"> kontrolních mechanizmů)</w:t>
      </w:r>
    </w:p>
    <w:p w:rsidR="00CF4EE1" w:rsidRDefault="00CF4EE1" w:rsidP="00CF4EE1"/>
    <w:p w:rsidR="00CF4EE1" w:rsidRPr="00C5698D" w:rsidRDefault="00CF4EE1" w:rsidP="00CF4EE1">
      <w:pPr>
        <w:pStyle w:val="Odstavecseseznamem"/>
        <w:numPr>
          <w:ilvl w:val="0"/>
          <w:numId w:val="28"/>
        </w:numPr>
        <w:rPr>
          <w:b/>
        </w:rPr>
      </w:pPr>
      <w:r w:rsidRPr="00C5698D">
        <w:rPr>
          <w:b/>
        </w:rPr>
        <w:lastRenderedPageBreak/>
        <w:t>Rozvržení struktury vzdělávací aktivity:</w:t>
      </w:r>
    </w:p>
    <w:p w:rsidR="00CF4EE1" w:rsidRDefault="00CF4EE1" w:rsidP="00CF4EE1">
      <w:pPr>
        <w:pStyle w:val="Odstavecseseznamem"/>
        <w:numPr>
          <w:ilvl w:val="0"/>
          <w:numId w:val="4"/>
        </w:numPr>
      </w:pPr>
      <w:r>
        <w:t xml:space="preserve">CO </w:t>
      </w:r>
      <w:proofErr w:type="gramStart"/>
      <w:r>
        <w:t>uděláme(popis</w:t>
      </w:r>
      <w:proofErr w:type="gramEnd"/>
      <w:r>
        <w:t xml:space="preserve"> obsahu)</w:t>
      </w:r>
    </w:p>
    <w:p w:rsidR="00CF4EE1" w:rsidRDefault="00CF4EE1" w:rsidP="00CF4EE1">
      <w:pPr>
        <w:pStyle w:val="Odstavecseseznamem"/>
        <w:numPr>
          <w:ilvl w:val="0"/>
          <w:numId w:val="4"/>
        </w:numPr>
      </w:pPr>
      <w:r>
        <w:t xml:space="preserve">JAK to </w:t>
      </w:r>
      <w:proofErr w:type="gramStart"/>
      <w:r>
        <w:t>uděláme( popis</w:t>
      </w:r>
      <w:proofErr w:type="gramEnd"/>
      <w:r>
        <w:t xml:space="preserve"> metod a forem uplatněných v kurzu)</w:t>
      </w:r>
    </w:p>
    <w:p w:rsidR="00CF4EE1" w:rsidRDefault="00CF4EE1" w:rsidP="00CF4EE1">
      <w:pPr>
        <w:pStyle w:val="Odstavecseseznamem"/>
        <w:numPr>
          <w:ilvl w:val="0"/>
          <w:numId w:val="4"/>
        </w:numPr>
      </w:pPr>
      <w:r>
        <w:t xml:space="preserve">KDY to </w:t>
      </w:r>
      <w:proofErr w:type="gramStart"/>
      <w:r>
        <w:t>uděláme(časové</w:t>
      </w:r>
      <w:proofErr w:type="gramEnd"/>
      <w:r>
        <w:t xml:space="preserve"> rozvržení přípravy a realizace)</w:t>
      </w:r>
    </w:p>
    <w:p w:rsidR="00CF4EE1" w:rsidRDefault="00CF4EE1" w:rsidP="00CF4EE1">
      <w:pPr>
        <w:pStyle w:val="Odstavecseseznamem"/>
        <w:numPr>
          <w:ilvl w:val="0"/>
          <w:numId w:val="4"/>
        </w:numPr>
      </w:pPr>
      <w:r>
        <w:t xml:space="preserve">KDO to </w:t>
      </w:r>
      <w:proofErr w:type="gramStart"/>
      <w:r>
        <w:t xml:space="preserve">udělá ( </w:t>
      </w:r>
      <w:r w:rsidR="001A35F0">
        <w:t>rozpis</w:t>
      </w:r>
      <w:proofErr w:type="gramEnd"/>
      <w:r w:rsidR="001A35F0">
        <w:t xml:space="preserve"> a příprava lektorů)</w:t>
      </w:r>
    </w:p>
    <w:p w:rsidR="001A35F0" w:rsidRDefault="001A35F0" w:rsidP="00CF4EE1">
      <w:pPr>
        <w:pStyle w:val="Odstavecseseznamem"/>
        <w:numPr>
          <w:ilvl w:val="0"/>
          <w:numId w:val="4"/>
        </w:numPr>
      </w:pPr>
      <w:r>
        <w:t xml:space="preserve">ZA KOLIK </w:t>
      </w:r>
    </w:p>
    <w:p w:rsidR="001A35F0" w:rsidRDefault="001A35F0" w:rsidP="001A35F0"/>
    <w:p w:rsidR="001A35F0" w:rsidRPr="00C5698D" w:rsidRDefault="001A35F0" w:rsidP="001A35F0">
      <w:pPr>
        <w:pStyle w:val="Odstavecseseznamem"/>
        <w:numPr>
          <w:ilvl w:val="0"/>
          <w:numId w:val="28"/>
        </w:numPr>
        <w:rPr>
          <w:b/>
        </w:rPr>
      </w:pPr>
      <w:r w:rsidRPr="00C5698D">
        <w:rPr>
          <w:b/>
        </w:rPr>
        <w:t xml:space="preserve">Vlastní příprava realizace vzdělávacího </w:t>
      </w:r>
      <w:proofErr w:type="gramStart"/>
      <w:r w:rsidRPr="00C5698D">
        <w:rPr>
          <w:b/>
        </w:rPr>
        <w:t>projektu(</w:t>
      </w:r>
      <w:proofErr w:type="spellStart"/>
      <w:r w:rsidRPr="00C5698D">
        <w:t>barták</w:t>
      </w:r>
      <w:proofErr w:type="spellEnd"/>
      <w:proofErr w:type="gramEnd"/>
      <w:r w:rsidRPr="00C5698D">
        <w:rPr>
          <w:b/>
        </w:rPr>
        <w:t>)</w:t>
      </w:r>
    </w:p>
    <w:p w:rsidR="001A35F0" w:rsidRDefault="001A35F0" w:rsidP="001A35F0">
      <w:pPr>
        <w:pStyle w:val="Odstavecseseznamem"/>
        <w:numPr>
          <w:ilvl w:val="0"/>
          <w:numId w:val="29"/>
        </w:numPr>
      </w:pPr>
      <w:r>
        <w:t>Charakteristika hlavních a postupných cílů</w:t>
      </w:r>
    </w:p>
    <w:p w:rsidR="001A35F0" w:rsidRDefault="00A83EB1" w:rsidP="001A35F0">
      <w:pPr>
        <w:pStyle w:val="Odstavecseseznamem"/>
        <w:numPr>
          <w:ilvl w:val="0"/>
          <w:numId w:val="29"/>
        </w:numPr>
      </w:pPr>
      <w:r>
        <w:t>Stanovení kritérií pro výběr účastníků – problematika složení studijní skupiny</w:t>
      </w:r>
    </w:p>
    <w:p w:rsidR="00A83EB1" w:rsidRDefault="00A83EB1" w:rsidP="001A35F0">
      <w:pPr>
        <w:pStyle w:val="Odstavecseseznamem"/>
        <w:numPr>
          <w:ilvl w:val="0"/>
          <w:numId w:val="29"/>
        </w:numPr>
      </w:pPr>
      <w:r>
        <w:t>Stanovení obsahu vzdělávání</w:t>
      </w:r>
    </w:p>
    <w:p w:rsidR="00A83EB1" w:rsidRDefault="00A83EB1" w:rsidP="001A35F0">
      <w:pPr>
        <w:pStyle w:val="Odstavecseseznamem"/>
        <w:numPr>
          <w:ilvl w:val="0"/>
          <w:numId w:val="29"/>
        </w:numPr>
      </w:pPr>
      <w:r>
        <w:t>Respektování principů vzdělávání dospělých</w:t>
      </w:r>
    </w:p>
    <w:p w:rsidR="00A83EB1" w:rsidRDefault="00A83EB1" w:rsidP="001A35F0">
      <w:pPr>
        <w:pStyle w:val="Odstavecseseznamem"/>
        <w:numPr>
          <w:ilvl w:val="0"/>
          <w:numId w:val="29"/>
        </w:numPr>
      </w:pPr>
      <w:r>
        <w:t>Stanovení způsobů motivace účastníků</w:t>
      </w:r>
    </w:p>
    <w:p w:rsidR="00A83EB1" w:rsidRDefault="00A83EB1" w:rsidP="001A35F0">
      <w:pPr>
        <w:pStyle w:val="Odstavecseseznamem"/>
        <w:numPr>
          <w:ilvl w:val="0"/>
          <w:numId w:val="29"/>
        </w:numPr>
      </w:pPr>
      <w:r>
        <w:t>Stanovení míry a formy participace účastníků na projektu</w:t>
      </w:r>
    </w:p>
    <w:p w:rsidR="00A83EB1" w:rsidRDefault="00A83EB1" w:rsidP="001A35F0">
      <w:pPr>
        <w:pStyle w:val="Odstavecseseznamem"/>
        <w:numPr>
          <w:ilvl w:val="0"/>
          <w:numId w:val="29"/>
        </w:numPr>
      </w:pPr>
      <w:r>
        <w:t>Zvážení požadavků na lektorské zabezpečení</w:t>
      </w:r>
    </w:p>
    <w:p w:rsidR="00A83EB1" w:rsidRDefault="00A83EB1" w:rsidP="001A35F0">
      <w:pPr>
        <w:pStyle w:val="Odstavecseseznamem"/>
        <w:numPr>
          <w:ilvl w:val="0"/>
          <w:numId w:val="29"/>
        </w:numPr>
      </w:pPr>
      <w:r>
        <w:t>Stanovení a výběr metod vzdělávání</w:t>
      </w:r>
    </w:p>
    <w:p w:rsidR="00A83EB1" w:rsidRDefault="00A83EB1" w:rsidP="001A35F0">
      <w:pPr>
        <w:pStyle w:val="Odstavecseseznamem"/>
        <w:numPr>
          <w:ilvl w:val="0"/>
          <w:numId w:val="29"/>
        </w:numPr>
      </w:pPr>
      <w:r>
        <w:t>Příprava pomůcek pro kurz</w:t>
      </w:r>
    </w:p>
    <w:p w:rsidR="00A83EB1" w:rsidRDefault="00A83EB1" w:rsidP="001A35F0">
      <w:pPr>
        <w:pStyle w:val="Odstavecseseznamem"/>
        <w:numPr>
          <w:ilvl w:val="0"/>
          <w:numId w:val="29"/>
        </w:numPr>
      </w:pPr>
      <w:r>
        <w:t>Výběr vhodného místa konání</w:t>
      </w:r>
    </w:p>
    <w:p w:rsidR="00A83EB1" w:rsidRDefault="00A83EB1" w:rsidP="001A35F0">
      <w:pPr>
        <w:pStyle w:val="Odstavecseseznamem"/>
        <w:numPr>
          <w:ilvl w:val="0"/>
          <w:numId w:val="29"/>
        </w:numPr>
      </w:pPr>
      <w:r>
        <w:t>Stanovení nákladů na kurz</w:t>
      </w:r>
    </w:p>
    <w:p w:rsidR="00A83EB1" w:rsidRDefault="00A83EB1" w:rsidP="00A83EB1">
      <w:pPr>
        <w:pStyle w:val="Odstavecseseznamem"/>
        <w:numPr>
          <w:ilvl w:val="0"/>
          <w:numId w:val="29"/>
        </w:numPr>
      </w:pPr>
      <w:r>
        <w:t xml:space="preserve">Stanovení metod hodnocení výsledků vzdělávání </w:t>
      </w:r>
    </w:p>
    <w:p w:rsidR="00A83EB1" w:rsidRDefault="00A83EB1" w:rsidP="00A83EB1">
      <w:pPr>
        <w:pStyle w:val="Odstavecseseznamem"/>
        <w:ind w:left="1440"/>
      </w:pPr>
    </w:p>
    <w:p w:rsidR="001A35F0" w:rsidRDefault="001A35F0" w:rsidP="001A35F0"/>
    <w:p w:rsidR="00A83EB1" w:rsidRDefault="00A83EB1" w:rsidP="001A35F0"/>
    <w:p w:rsidR="00CF4EE1" w:rsidRDefault="00CF4EE1" w:rsidP="00CF4EE1">
      <w:pPr>
        <w:pStyle w:val="Odstavecseseznamem"/>
      </w:pPr>
    </w:p>
    <w:p w:rsidR="00CF4EE1" w:rsidRDefault="00CF4EE1" w:rsidP="00CF4EE1"/>
    <w:p w:rsidR="00CF4EE1" w:rsidRDefault="00CF4EE1" w:rsidP="00CF4EE1"/>
    <w:p w:rsidR="00A83EB1" w:rsidRDefault="00A83EB1" w:rsidP="00CF4EE1"/>
    <w:p w:rsidR="009975E4" w:rsidRDefault="009975E4" w:rsidP="00CF4EE1"/>
    <w:p w:rsidR="00A83EB1" w:rsidRDefault="00A83EB1" w:rsidP="00CF4EE1"/>
    <w:p w:rsidR="00A83EB1" w:rsidRDefault="00A83EB1" w:rsidP="00CF4EE1"/>
    <w:p w:rsidR="00A83EB1" w:rsidRDefault="00A83EB1" w:rsidP="00CF4EE1"/>
    <w:p w:rsidR="003C7C5B" w:rsidRDefault="003C7C5B" w:rsidP="008A22E4"/>
    <w:p w:rsidR="00C342F7" w:rsidRPr="00C342F7" w:rsidRDefault="00C342F7" w:rsidP="00620901">
      <w:pPr>
        <w:pStyle w:val="Odstavecseseznamem"/>
        <w:numPr>
          <w:ilvl w:val="0"/>
          <w:numId w:val="15"/>
        </w:numPr>
        <w:jc w:val="both"/>
        <w:rPr>
          <w:u w:val="single"/>
        </w:rPr>
      </w:pPr>
      <w:r w:rsidRPr="00C342F7">
        <w:rPr>
          <w:u w:val="single"/>
        </w:rPr>
        <w:t>SPECIFIKACE TYPŮ VÝUKY VE VZDĚLÁVÁNÍ DOSPĚLÝCH</w:t>
      </w:r>
    </w:p>
    <w:p w:rsidR="00C342F7" w:rsidRDefault="00C342F7" w:rsidP="00C342F7">
      <w:pPr>
        <w:rPr>
          <w:u w:val="single"/>
        </w:rPr>
      </w:pPr>
    </w:p>
    <w:p w:rsidR="00C342F7" w:rsidRDefault="00C342F7" w:rsidP="00C342F7">
      <w:r>
        <w:t xml:space="preserve">VÝUKA </w:t>
      </w:r>
      <w:proofErr w:type="gramStart"/>
      <w:r w:rsidRPr="00620901">
        <w:rPr>
          <w:b/>
        </w:rPr>
        <w:t>INFORMATIVNÍ</w:t>
      </w:r>
      <w:r>
        <w:t xml:space="preserve">  = univerzální</w:t>
      </w:r>
      <w:proofErr w:type="gramEnd"/>
      <w:r>
        <w:t xml:space="preserve"> typ a je převažujícím typem výuky </w:t>
      </w:r>
    </w:p>
    <w:p w:rsidR="00C342F7" w:rsidRDefault="00C342F7" w:rsidP="00C342F7"/>
    <w:p w:rsidR="00C342F7" w:rsidRDefault="00C342F7" w:rsidP="00C342F7">
      <w:pPr>
        <w:pStyle w:val="Odstavecseseznamem"/>
        <w:numPr>
          <w:ilvl w:val="0"/>
          <w:numId w:val="14"/>
        </w:numPr>
      </w:pPr>
      <w:r w:rsidRPr="005F7FFB">
        <w:rPr>
          <w:b/>
        </w:rPr>
        <w:t>Výuka informativní</w:t>
      </w:r>
      <w:r>
        <w:t xml:space="preserve"> </w:t>
      </w:r>
      <w:r w:rsidR="00B67103">
        <w:t>–</w:t>
      </w:r>
      <w:r>
        <w:t xml:space="preserve"> </w:t>
      </w:r>
      <w:r w:rsidR="00B67103">
        <w:t xml:space="preserve">vůdčí postavení </w:t>
      </w:r>
      <w:proofErr w:type="gramStart"/>
      <w:r w:rsidR="00B67103">
        <w:t>učitele  v didaktickém</w:t>
      </w:r>
      <w:proofErr w:type="gramEnd"/>
      <w:r w:rsidR="00B67103">
        <w:t xml:space="preserve"> procesu a její úroveň závislá na úrovni kompetencí pedagoga.</w:t>
      </w:r>
    </w:p>
    <w:p w:rsidR="005F7FFB" w:rsidRDefault="005F7FFB" w:rsidP="005F7FFB">
      <w:pPr>
        <w:ind w:left="360"/>
      </w:pPr>
      <w:r>
        <w:t xml:space="preserve">Vztah = </w:t>
      </w:r>
      <w:proofErr w:type="spellStart"/>
      <w:r>
        <w:t>subjekto</w:t>
      </w:r>
      <w:proofErr w:type="spellEnd"/>
      <w:r>
        <w:t xml:space="preserve">-objektový, vymezují a omezují vzájemné pozice – </w:t>
      </w:r>
      <w:r w:rsidRPr="005F7FFB">
        <w:rPr>
          <w:u w:val="single"/>
        </w:rPr>
        <w:t>subjekt</w:t>
      </w:r>
      <w:r>
        <w:t xml:space="preserve"> je nositel informace a </w:t>
      </w:r>
      <w:r w:rsidRPr="005F7FFB">
        <w:rPr>
          <w:u w:val="single"/>
        </w:rPr>
        <w:t xml:space="preserve">objekt </w:t>
      </w:r>
      <w:r>
        <w:t xml:space="preserve">je příjemce a pasivním účastníkem a nemá prostor pro uplatnění tvůrčí aktivní spoluúčasti. </w:t>
      </w:r>
    </w:p>
    <w:p w:rsidR="005F7FFB" w:rsidRDefault="005F7FFB" w:rsidP="005F7FFB">
      <w:pPr>
        <w:pStyle w:val="Odstavecseseznamem"/>
        <w:numPr>
          <w:ilvl w:val="0"/>
          <w:numId w:val="16"/>
        </w:numPr>
      </w:pPr>
      <w:r>
        <w:t>Nejsou zde sociální vazby mezi účastníky a možnost ovlivňovat průběh výuky dotazy, poznámkami, zkušenostmi</w:t>
      </w:r>
    </w:p>
    <w:p w:rsidR="005F7FFB" w:rsidRDefault="005F7FFB" w:rsidP="005F7FFB">
      <w:pPr>
        <w:pStyle w:val="Odstavecseseznamem"/>
        <w:numPr>
          <w:ilvl w:val="0"/>
          <w:numId w:val="16"/>
        </w:numPr>
      </w:pPr>
      <w:r>
        <w:t xml:space="preserve">Do popředí osobnost učitele – odbornost </w:t>
      </w:r>
      <w:proofErr w:type="spellStart"/>
      <w:r>
        <w:t>pedagogicko</w:t>
      </w:r>
      <w:proofErr w:type="spellEnd"/>
      <w:r>
        <w:t xml:space="preserve"> psychologická, </w:t>
      </w:r>
      <w:proofErr w:type="spellStart"/>
      <w:r>
        <w:t>didakticko</w:t>
      </w:r>
      <w:proofErr w:type="spellEnd"/>
      <w:r>
        <w:t xml:space="preserve"> metodologická, komunikativní, organizační atd. </w:t>
      </w:r>
    </w:p>
    <w:p w:rsidR="005F7FFB" w:rsidRDefault="005F7FFB" w:rsidP="005F7FFB">
      <w:pPr>
        <w:pStyle w:val="Odstavecseseznamem"/>
        <w:numPr>
          <w:ilvl w:val="0"/>
          <w:numId w:val="16"/>
        </w:numPr>
      </w:pPr>
      <w:r>
        <w:t>Metoda výkladu = charakter motivačního uvedení do problematiky</w:t>
      </w:r>
    </w:p>
    <w:p w:rsidR="005F7FFB" w:rsidRDefault="005F7FFB" w:rsidP="005F7FFB">
      <w:pPr>
        <w:pStyle w:val="Odstavecseseznamem"/>
        <w:numPr>
          <w:ilvl w:val="0"/>
          <w:numId w:val="16"/>
        </w:numPr>
      </w:pPr>
      <w:r>
        <w:t>A informace musí být dostatečně provokativní, aby motivovali další fáze</w:t>
      </w:r>
    </w:p>
    <w:p w:rsidR="005F7FFB" w:rsidRDefault="005F7FFB" w:rsidP="005F7FFB">
      <w:pPr>
        <w:rPr>
          <w:u w:val="single"/>
        </w:rPr>
      </w:pPr>
    </w:p>
    <w:p w:rsidR="005F7FFB" w:rsidRPr="005F7FFB" w:rsidRDefault="005F7FFB" w:rsidP="005F7FFB">
      <w:pPr>
        <w:rPr>
          <w:u w:val="single"/>
        </w:rPr>
      </w:pPr>
      <w:r w:rsidRPr="005F7FFB">
        <w:rPr>
          <w:u w:val="single"/>
        </w:rPr>
        <w:t>Pro úspěšnost informativní výuky je nutné:</w:t>
      </w:r>
    </w:p>
    <w:p w:rsidR="005F7FFB" w:rsidRDefault="005F7FFB" w:rsidP="00620901">
      <w:pPr>
        <w:pStyle w:val="Odstavecseseznamem"/>
        <w:numPr>
          <w:ilvl w:val="0"/>
          <w:numId w:val="34"/>
        </w:numPr>
      </w:pPr>
      <w:r>
        <w:t>Vést účastníky k logickému uvažování stylizací předávaných poznatků a podnětností jejich obsahu</w:t>
      </w:r>
    </w:p>
    <w:p w:rsidR="005F7FFB" w:rsidRDefault="005F7FFB" w:rsidP="00620901">
      <w:pPr>
        <w:pStyle w:val="Odstavecseseznamem"/>
        <w:numPr>
          <w:ilvl w:val="0"/>
          <w:numId w:val="34"/>
        </w:numPr>
      </w:pPr>
      <w:r>
        <w:t>Forma obsahu v souladu s kultivací projevu lektora, jeho rétorikou pohotovostní a všeobecným přehledem</w:t>
      </w:r>
    </w:p>
    <w:p w:rsidR="005F7FFB" w:rsidRDefault="00D10C8F" w:rsidP="00620901">
      <w:pPr>
        <w:pStyle w:val="Odstavecseseznamem"/>
        <w:numPr>
          <w:ilvl w:val="0"/>
          <w:numId w:val="34"/>
        </w:numPr>
      </w:pPr>
      <w:r>
        <w:t>Umět rozlišovat podstatnou a standardní stránku učiva, nadstavbovou a vedlejší část, doplň poznámky, které umožňují následnou orientaci v textu.</w:t>
      </w:r>
    </w:p>
    <w:p w:rsidR="00D10C8F" w:rsidRDefault="00D10C8F" w:rsidP="00620901">
      <w:pPr>
        <w:pStyle w:val="Odstavecseseznamem"/>
        <w:numPr>
          <w:ilvl w:val="0"/>
          <w:numId w:val="34"/>
        </w:numPr>
      </w:pPr>
      <w:r>
        <w:t>Rozsah a obsah v souladu s možností akceptací účastníky a v určitých pasážích, náročnost</w:t>
      </w:r>
    </w:p>
    <w:p w:rsidR="00D10C8F" w:rsidRDefault="00D10C8F" w:rsidP="00620901">
      <w:pPr>
        <w:pStyle w:val="Odstavecseseznamem"/>
        <w:numPr>
          <w:ilvl w:val="0"/>
          <w:numId w:val="34"/>
        </w:numPr>
      </w:pPr>
      <w:r>
        <w:t>Sledovat úroveň pozornosti, či nezájmu a využít alternativních metod výkladu – změna hlasového projevu</w:t>
      </w:r>
    </w:p>
    <w:p w:rsidR="00D10C8F" w:rsidRDefault="00D10C8F" w:rsidP="00D10C8F">
      <w:pPr>
        <w:ind w:left="360"/>
      </w:pPr>
    </w:p>
    <w:p w:rsidR="00D10C8F" w:rsidRPr="00D10C8F" w:rsidRDefault="00D10C8F" w:rsidP="00D10C8F">
      <w:pPr>
        <w:pStyle w:val="Odstavecseseznamem"/>
        <w:numPr>
          <w:ilvl w:val="0"/>
          <w:numId w:val="14"/>
        </w:numPr>
        <w:rPr>
          <w:b/>
        </w:rPr>
      </w:pPr>
      <w:r w:rsidRPr="00D10C8F">
        <w:rPr>
          <w:b/>
        </w:rPr>
        <w:t>Výuka heuristická</w:t>
      </w:r>
      <w:r>
        <w:rPr>
          <w:b/>
        </w:rPr>
        <w:t xml:space="preserve"> – </w:t>
      </w:r>
      <w:r>
        <w:t xml:space="preserve">podstatou je samostatná práce účastníků podložená samostudiem a tvůrčí aktivizací </w:t>
      </w:r>
      <w:proofErr w:type="spellStart"/>
      <w:r>
        <w:t>edukanta</w:t>
      </w:r>
      <w:proofErr w:type="spellEnd"/>
      <w:r>
        <w:t>.</w:t>
      </w:r>
    </w:p>
    <w:p w:rsidR="00D10C8F" w:rsidRDefault="00D10C8F" w:rsidP="00D10C8F">
      <w:pPr>
        <w:pStyle w:val="Odstavecseseznamem"/>
      </w:pPr>
      <w:r>
        <w:lastRenderedPageBreak/>
        <w:t>Účastníci posilují sebevědomí, včetně prestiže vůči kolegům.</w:t>
      </w:r>
    </w:p>
    <w:p w:rsidR="00D10C8F" w:rsidRDefault="00D10C8F" w:rsidP="00D10C8F">
      <w:pPr>
        <w:rPr>
          <w:b/>
        </w:rPr>
      </w:pPr>
    </w:p>
    <w:p w:rsidR="008B5D3D" w:rsidRPr="008B5D3D" w:rsidRDefault="00D10C8F" w:rsidP="00D10C8F">
      <w:pPr>
        <w:pStyle w:val="Odstavecseseznamem"/>
        <w:numPr>
          <w:ilvl w:val="0"/>
          <w:numId w:val="14"/>
        </w:numPr>
        <w:rPr>
          <w:b/>
        </w:rPr>
      </w:pPr>
      <w:r>
        <w:rPr>
          <w:b/>
        </w:rPr>
        <w:t xml:space="preserve">Výuka produkční – </w:t>
      </w:r>
      <w:r>
        <w:t xml:space="preserve">uvedení účastníků do praktické nebo pracovní situace, která je v přímém styku s realitou = jde o vytváření materiálních hodnot </w:t>
      </w:r>
    </w:p>
    <w:p w:rsidR="00D10C8F" w:rsidRDefault="00D10C8F" w:rsidP="008B5D3D">
      <w:pPr>
        <w:pStyle w:val="Odstavecseseznamem"/>
      </w:pPr>
      <w:r w:rsidRPr="008B5D3D">
        <w:rPr>
          <w:u w:val="single"/>
        </w:rPr>
        <w:t>projevuje se:</w:t>
      </w:r>
      <w:r>
        <w:t xml:space="preserve"> pracovní zručnost, dovednost</w:t>
      </w:r>
      <w:r w:rsidR="008B5D3D">
        <w:t xml:space="preserve"> použít svých schopností při řešení praktické úlohy.</w:t>
      </w:r>
    </w:p>
    <w:p w:rsidR="008B5D3D" w:rsidRDefault="008B5D3D" w:rsidP="008B5D3D">
      <w:pPr>
        <w:pStyle w:val="Odstavecseseznamem"/>
        <w:rPr>
          <w:u w:val="single"/>
        </w:rPr>
      </w:pPr>
      <w:r>
        <w:rPr>
          <w:u w:val="single"/>
        </w:rPr>
        <w:t xml:space="preserve">Výuka se může stát nástrojem prověření dovedností kvalit </w:t>
      </w:r>
      <w:proofErr w:type="spellStart"/>
      <w:r>
        <w:rPr>
          <w:u w:val="single"/>
        </w:rPr>
        <w:t>edukantů</w:t>
      </w:r>
      <w:proofErr w:type="spellEnd"/>
      <w:r>
        <w:rPr>
          <w:u w:val="single"/>
        </w:rPr>
        <w:t xml:space="preserve">, ale také jejich ochoty řešit na profesní úrovni vzniklé situace </w:t>
      </w:r>
    </w:p>
    <w:p w:rsidR="008B5D3D" w:rsidRDefault="008B5D3D" w:rsidP="008B5D3D">
      <w:pPr>
        <w:pStyle w:val="Odstavecseseznamem"/>
        <w:numPr>
          <w:ilvl w:val="0"/>
          <w:numId w:val="4"/>
        </w:numPr>
      </w:pPr>
      <w:r w:rsidRPr="008B5D3D">
        <w:t xml:space="preserve">v našem případě půjde o doplňkovou formu, o praktické uplatnění různých vědomostních a </w:t>
      </w:r>
      <w:proofErr w:type="gramStart"/>
      <w:r w:rsidRPr="008B5D3D">
        <w:t>dovednostech</w:t>
      </w:r>
      <w:proofErr w:type="gramEnd"/>
      <w:r w:rsidRPr="008B5D3D">
        <w:t xml:space="preserve"> kvalit účastníků</w:t>
      </w:r>
    </w:p>
    <w:p w:rsidR="008B5D3D" w:rsidRDefault="008B5D3D" w:rsidP="008B5D3D"/>
    <w:p w:rsidR="008B5D3D" w:rsidRDefault="008B5D3D" w:rsidP="008B5D3D">
      <w:pPr>
        <w:pStyle w:val="Odstavecseseznamem"/>
        <w:numPr>
          <w:ilvl w:val="0"/>
          <w:numId w:val="14"/>
        </w:numPr>
      </w:pPr>
      <w:r w:rsidRPr="008B5D3D">
        <w:rPr>
          <w:b/>
        </w:rPr>
        <w:t>výuka</w:t>
      </w:r>
      <w:r>
        <w:t xml:space="preserve"> </w:t>
      </w:r>
      <w:r w:rsidRPr="008B5D3D">
        <w:rPr>
          <w:b/>
        </w:rPr>
        <w:t>regulativní</w:t>
      </w:r>
      <w:r>
        <w:t xml:space="preserve"> – základem je nedetailně rozpracovaný projekt, rozpis učební látky do dílčích operací, tvořících logicky provázanou soustavu činností, která je zaměřena k dosažení předpokládaného cíle.</w:t>
      </w:r>
    </w:p>
    <w:p w:rsidR="008B5D3D" w:rsidRDefault="008B5D3D" w:rsidP="008B5D3D">
      <w:pPr>
        <w:pStyle w:val="Odstavecseseznamem"/>
        <w:numPr>
          <w:ilvl w:val="0"/>
          <w:numId w:val="18"/>
        </w:numPr>
      </w:pPr>
      <w:r>
        <w:t>Nutno využít další aktivizační metody spojení tvůrčí s aktivní, flexibilní a iniciativní činností účastníků</w:t>
      </w:r>
    </w:p>
    <w:p w:rsidR="008B5D3D" w:rsidRPr="00F25249" w:rsidRDefault="008B5D3D" w:rsidP="00F25249">
      <w:pPr>
        <w:ind w:left="426"/>
        <w:rPr>
          <w:b/>
        </w:rPr>
      </w:pPr>
      <w:r w:rsidRPr="00F25249">
        <w:rPr>
          <w:b/>
        </w:rPr>
        <w:t>K těmto metodám řadíme:</w:t>
      </w:r>
    </w:p>
    <w:p w:rsidR="008B5D3D" w:rsidRDefault="008B5D3D" w:rsidP="008B5D3D">
      <w:pPr>
        <w:pStyle w:val="Odstavecseseznamem"/>
        <w:numPr>
          <w:ilvl w:val="0"/>
          <w:numId w:val="20"/>
        </w:numPr>
      </w:pPr>
      <w:r>
        <w:t>Problémový způsob výuky</w:t>
      </w:r>
    </w:p>
    <w:p w:rsidR="008B5D3D" w:rsidRDefault="008B5D3D" w:rsidP="008B5D3D">
      <w:pPr>
        <w:pStyle w:val="Odstavecseseznamem"/>
        <w:numPr>
          <w:ilvl w:val="0"/>
          <w:numId w:val="20"/>
        </w:numPr>
      </w:pPr>
      <w:r>
        <w:t>Výuku programovou</w:t>
      </w:r>
    </w:p>
    <w:p w:rsidR="008B5D3D" w:rsidRDefault="008B5D3D" w:rsidP="008B5D3D">
      <w:pPr>
        <w:pStyle w:val="Odstavecseseznamem"/>
        <w:numPr>
          <w:ilvl w:val="0"/>
          <w:numId w:val="20"/>
        </w:numPr>
      </w:pPr>
      <w:r>
        <w:t>Výuku podporovanou počítačem</w:t>
      </w:r>
    </w:p>
    <w:p w:rsidR="00E57726" w:rsidRDefault="00E57726" w:rsidP="00E57726">
      <w:pPr>
        <w:pStyle w:val="Odstavecseseznamem"/>
        <w:numPr>
          <w:ilvl w:val="0"/>
          <w:numId w:val="20"/>
        </w:numPr>
      </w:pPr>
      <w:r>
        <w:t>Výuku pomocí projektů</w:t>
      </w:r>
    </w:p>
    <w:p w:rsidR="00E57726" w:rsidRDefault="00E57726" w:rsidP="00E57726"/>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p>
    <w:p w:rsidR="007E50A0" w:rsidRDefault="007E50A0" w:rsidP="00E57726">
      <w:pPr>
        <w:rPr>
          <w:b/>
        </w:rPr>
      </w:pPr>
      <w:r>
        <w:rPr>
          <w:b/>
        </w:rPr>
        <w:t>9SZZ</w:t>
      </w:r>
    </w:p>
    <w:p w:rsidR="00E57726" w:rsidRDefault="00E57726" w:rsidP="00E57726">
      <w:r w:rsidRPr="00E57726">
        <w:rPr>
          <w:b/>
        </w:rPr>
        <w:t>Problémové způsoby výuky</w:t>
      </w:r>
      <w:r w:rsidR="007E50A0">
        <w:rPr>
          <w:b/>
        </w:rPr>
        <w:t xml:space="preserve"> </w:t>
      </w:r>
      <w:r w:rsidRPr="007E50A0">
        <w:rPr>
          <w:b/>
        </w:rPr>
        <w:t>Dělení</w:t>
      </w:r>
      <w:r>
        <w:t xml:space="preserve">: </w:t>
      </w:r>
    </w:p>
    <w:p w:rsidR="00E57726" w:rsidRDefault="00E57726" w:rsidP="00E57726">
      <w:pPr>
        <w:pStyle w:val="Odstavecseseznamem"/>
        <w:numPr>
          <w:ilvl w:val="0"/>
          <w:numId w:val="21"/>
        </w:numPr>
      </w:pPr>
      <w:proofErr w:type="spellStart"/>
      <w:r w:rsidRPr="00E57726">
        <w:rPr>
          <w:b/>
          <w:i/>
          <w:u w:val="single"/>
        </w:rPr>
        <w:t>Jednočlánkové</w:t>
      </w:r>
      <w:proofErr w:type="spellEnd"/>
      <w:r>
        <w:t xml:space="preserve"> – jedna obtíž, její vyřešení je konečným řešením</w:t>
      </w:r>
    </w:p>
    <w:p w:rsidR="00E57726" w:rsidRDefault="00E57726" w:rsidP="00E57726">
      <w:pPr>
        <w:pStyle w:val="Odstavecseseznamem"/>
      </w:pPr>
    </w:p>
    <w:p w:rsidR="00E57726" w:rsidRPr="00E57726" w:rsidRDefault="00E57726" w:rsidP="00E57726">
      <w:pPr>
        <w:pStyle w:val="Odstavecseseznamem"/>
        <w:numPr>
          <w:ilvl w:val="0"/>
          <w:numId w:val="21"/>
        </w:numPr>
      </w:pPr>
      <w:proofErr w:type="spellStart"/>
      <w:r w:rsidRPr="00E57726">
        <w:rPr>
          <w:b/>
          <w:u w:val="single"/>
        </w:rPr>
        <w:t>Mnohočlánkové</w:t>
      </w:r>
      <w:proofErr w:type="spellEnd"/>
      <w:r w:rsidRPr="00E57726">
        <w:rPr>
          <w:b/>
          <w:u w:val="single"/>
        </w:rPr>
        <w:t>, řetězové</w:t>
      </w:r>
      <w:r>
        <w:t xml:space="preserve"> – několik překážek, obtížemi – souhrn problému vyžaduje logicky, metodicky promyšlený postup řešení, potřebný sled z hlediska cílového řešení a dle obtížnosti přidělováno dle schopností </w:t>
      </w:r>
      <w:proofErr w:type="gramStart"/>
      <w:r>
        <w:t>řešitelů(skupinové</w:t>
      </w:r>
      <w:proofErr w:type="gramEnd"/>
      <w:r>
        <w:t xml:space="preserve"> formy)</w:t>
      </w:r>
    </w:p>
    <w:p w:rsidR="00620901" w:rsidRDefault="00620901" w:rsidP="00E57726">
      <w:pPr>
        <w:rPr>
          <w:b/>
          <w:u w:val="single"/>
        </w:rPr>
      </w:pPr>
    </w:p>
    <w:p w:rsidR="00E57726" w:rsidRDefault="00E57726" w:rsidP="00E57726">
      <w:r w:rsidRPr="00F25249">
        <w:rPr>
          <w:b/>
          <w:u w:val="single"/>
        </w:rPr>
        <w:t>Problémová</w:t>
      </w:r>
      <w:r w:rsidRPr="00F25249">
        <w:rPr>
          <w:b/>
        </w:rPr>
        <w:t xml:space="preserve"> </w:t>
      </w:r>
      <w:r w:rsidRPr="00F25249">
        <w:rPr>
          <w:b/>
          <w:u w:val="single"/>
        </w:rPr>
        <w:t>výuka</w:t>
      </w:r>
      <w:r>
        <w:t>= určité etapy, které jsou provázané a struktura do určité míry normativně závazná = etapový charakter řešení.</w:t>
      </w:r>
    </w:p>
    <w:p w:rsidR="00E57726" w:rsidRDefault="00E57726" w:rsidP="00E57726"/>
    <w:p w:rsidR="00620901" w:rsidRDefault="00620901" w:rsidP="00E57726">
      <w:pPr>
        <w:rPr>
          <w:b/>
          <w:i/>
          <w:u w:val="single"/>
        </w:rPr>
      </w:pPr>
    </w:p>
    <w:p w:rsidR="00E57726" w:rsidRPr="009975E4" w:rsidRDefault="00E57726" w:rsidP="00E57726">
      <w:pPr>
        <w:rPr>
          <w:b/>
          <w:i/>
          <w:u w:val="single"/>
        </w:rPr>
      </w:pPr>
      <w:r w:rsidRPr="009975E4">
        <w:rPr>
          <w:b/>
          <w:i/>
          <w:u w:val="single"/>
        </w:rPr>
        <w:t>Etapy problémové výuky:</w:t>
      </w:r>
    </w:p>
    <w:p w:rsidR="00E57726" w:rsidRDefault="00E57726" w:rsidP="00E57726">
      <w:pPr>
        <w:pStyle w:val="Odstavecseseznamem"/>
        <w:numPr>
          <w:ilvl w:val="0"/>
          <w:numId w:val="22"/>
        </w:numPr>
      </w:pPr>
      <w:r w:rsidRPr="00F25249">
        <w:rPr>
          <w:b/>
          <w:u w:val="single"/>
        </w:rPr>
        <w:t>Vymezení a nastolení problému</w:t>
      </w:r>
      <w:r w:rsidR="00971D97">
        <w:t xml:space="preserve"> – vychází se z předložené problémové situace, kterou vytváří lektor, tak aby b</w:t>
      </w:r>
      <w:r w:rsidR="00FD12E5">
        <w:t>y</w:t>
      </w:r>
      <w:r w:rsidR="00971D97">
        <w:t>la motivační a vstřícná ke kooperaci s řešiteli.</w:t>
      </w:r>
    </w:p>
    <w:p w:rsidR="00E57726" w:rsidRDefault="00FD12E5" w:rsidP="00FD12E5">
      <w:pPr>
        <w:ind w:left="708"/>
        <w:rPr>
          <w:u w:val="single"/>
        </w:rPr>
      </w:pPr>
      <w:r>
        <w:t xml:space="preserve">Je provedena její analýza a představeny možné způsoby řešení, které do určité míry sjednocují možné směry </w:t>
      </w:r>
      <w:r w:rsidRPr="00FD12E5">
        <w:rPr>
          <w:u w:val="single"/>
        </w:rPr>
        <w:t xml:space="preserve">hledání a </w:t>
      </w:r>
      <w:proofErr w:type="gramStart"/>
      <w:r w:rsidRPr="00FD12E5">
        <w:rPr>
          <w:u w:val="single"/>
        </w:rPr>
        <w:t>určování : jednotlivých</w:t>
      </w:r>
      <w:proofErr w:type="gramEnd"/>
      <w:r w:rsidRPr="00FD12E5">
        <w:rPr>
          <w:u w:val="single"/>
        </w:rPr>
        <w:t xml:space="preserve"> prvků problémů, ale vztahu mezi nimi.</w:t>
      </w:r>
    </w:p>
    <w:p w:rsidR="00FD12E5" w:rsidRDefault="00FD12E5" w:rsidP="00FD12E5">
      <w:pPr>
        <w:rPr>
          <w:u w:val="single"/>
        </w:rPr>
      </w:pPr>
    </w:p>
    <w:p w:rsidR="00FD12E5" w:rsidRDefault="00FD12E5" w:rsidP="00FD12E5">
      <w:pPr>
        <w:pStyle w:val="Odstavecseseznamem"/>
        <w:numPr>
          <w:ilvl w:val="0"/>
          <w:numId w:val="22"/>
        </w:numPr>
      </w:pPr>
      <w:r w:rsidRPr="00F25249">
        <w:rPr>
          <w:b/>
          <w:u w:val="single"/>
        </w:rPr>
        <w:t>Řešení</w:t>
      </w:r>
      <w:r>
        <w:t xml:space="preserve"> </w:t>
      </w:r>
      <w:r w:rsidRPr="00F25249">
        <w:rPr>
          <w:b/>
          <w:u w:val="single"/>
        </w:rPr>
        <w:t>problému</w:t>
      </w:r>
      <w:r>
        <w:t xml:space="preserve"> – nastává realizace zadaného úkolu ve formě určení pro jednotlivé členy, nebo se vytváří pracovní skupiny dle charakteru problému a jeho obtížnosti = tato etapa z hlediska gnozeologického i didaktického nejdůležitější a závisí na ní konečný efekt řešení</w:t>
      </w:r>
    </w:p>
    <w:p w:rsidR="00FD12E5" w:rsidRDefault="00FD12E5" w:rsidP="00FD12E5">
      <w:pPr>
        <w:ind w:left="360"/>
      </w:pPr>
    </w:p>
    <w:p w:rsidR="00FD12E5" w:rsidRDefault="00FD12E5" w:rsidP="00FD12E5">
      <w:pPr>
        <w:ind w:left="360"/>
      </w:pPr>
      <w:r>
        <w:t>Řešení problému vyžaduje:</w:t>
      </w:r>
    </w:p>
    <w:tbl>
      <w:tblPr>
        <w:tblStyle w:val="Mkatabulky"/>
        <w:tblW w:w="0" w:type="auto"/>
        <w:tblInd w:w="108" w:type="dxa"/>
        <w:tblLook w:val="04A0"/>
      </w:tblPr>
      <w:tblGrid>
        <w:gridCol w:w="10314"/>
      </w:tblGrid>
      <w:tr w:rsidR="00B673B8" w:rsidRPr="00B673B8" w:rsidTr="00B673B8">
        <w:tc>
          <w:tcPr>
            <w:tcW w:w="10314" w:type="dxa"/>
          </w:tcPr>
          <w:p w:rsidR="00B673B8" w:rsidRPr="00B673B8" w:rsidRDefault="00B673B8" w:rsidP="00B673B8">
            <w:r w:rsidRPr="00F25249">
              <w:rPr>
                <w:b/>
              </w:rPr>
              <w:t>Mobilizovat</w:t>
            </w:r>
            <w:r w:rsidRPr="00B673B8">
              <w:t xml:space="preserve"> vědomostní i zkušenostní potenciál řešitelů a optimalizovat určení postupu= vedení  k nalezení nejefektivnějšího řešení</w:t>
            </w:r>
          </w:p>
        </w:tc>
      </w:tr>
      <w:tr w:rsidR="00B673B8" w:rsidRPr="00B673B8" w:rsidTr="00B673B8">
        <w:tc>
          <w:tcPr>
            <w:tcW w:w="10314" w:type="dxa"/>
          </w:tcPr>
          <w:p w:rsidR="00B673B8" w:rsidRPr="00B673B8" w:rsidRDefault="00B673B8" w:rsidP="00B673B8">
            <w:r w:rsidRPr="00F25249">
              <w:rPr>
                <w:b/>
              </w:rPr>
              <w:t>Využívat</w:t>
            </w:r>
            <w:r w:rsidRPr="00B673B8">
              <w:t xml:space="preserve"> </w:t>
            </w:r>
            <w:r w:rsidRPr="00B673B8">
              <w:rPr>
                <w:b/>
              </w:rPr>
              <w:t xml:space="preserve">nových </w:t>
            </w:r>
            <w:proofErr w:type="gramStart"/>
            <w:r w:rsidRPr="00B673B8">
              <w:rPr>
                <w:b/>
              </w:rPr>
              <w:t>poznatků</w:t>
            </w:r>
            <w:r w:rsidRPr="00B673B8">
              <w:t>(přináší</w:t>
            </w:r>
            <w:proofErr w:type="gramEnd"/>
            <w:r w:rsidRPr="00B673B8">
              <w:t xml:space="preserve"> nekonvenční řešení) umožňují volit takový postup, který syntetizuje dosud známé vědomostní a zkušenostní s novými oblastmi příslušného vědního oboru a využít i </w:t>
            </w:r>
            <w:r w:rsidRPr="00B673B8">
              <w:lastRenderedPageBreak/>
              <w:t>ostatních poznatků z oblasti mezipředmětových vztahů a dalších informačních materiálů pro identifikaci celkového řešení = nutnost věnovat se dalším alternativním způsobům.</w:t>
            </w:r>
          </w:p>
        </w:tc>
      </w:tr>
      <w:tr w:rsidR="00B673B8" w:rsidRPr="00B673B8" w:rsidTr="00B673B8">
        <w:tc>
          <w:tcPr>
            <w:tcW w:w="10314" w:type="dxa"/>
          </w:tcPr>
          <w:p w:rsidR="00B673B8" w:rsidRPr="00B673B8" w:rsidRDefault="00B673B8" w:rsidP="00B673B8">
            <w:r w:rsidRPr="00B673B8">
              <w:lastRenderedPageBreak/>
              <w:t xml:space="preserve">Méně vhodné = </w:t>
            </w:r>
            <w:r w:rsidRPr="00B673B8">
              <w:rPr>
                <w:b/>
                <w:u w:val="single"/>
              </w:rPr>
              <w:t>řešení pokusů a omylů</w:t>
            </w:r>
            <w:r w:rsidRPr="00B673B8">
              <w:t>- volí řešitelé s nízkou hranicí vědomostního potenciálu a zkušenostními dovednostmi = jednostranné závěry.</w:t>
            </w:r>
          </w:p>
        </w:tc>
      </w:tr>
      <w:tr w:rsidR="00B673B8" w:rsidRPr="00B673B8" w:rsidTr="00B673B8">
        <w:tc>
          <w:tcPr>
            <w:tcW w:w="10314" w:type="dxa"/>
          </w:tcPr>
          <w:p w:rsidR="00B673B8" w:rsidRPr="00B673B8" w:rsidRDefault="00B673B8" w:rsidP="00B673B8">
            <w:r w:rsidRPr="00B673B8">
              <w:rPr>
                <w:b/>
              </w:rPr>
              <w:t>Formulované pracovní hypotézy</w:t>
            </w:r>
            <w:r w:rsidRPr="00B673B8">
              <w:t xml:space="preserve"> – vede k přesně formulovanému postupu programového řešení, tím že analyzují a stanoví známé a neznámé veličiny = postup kvalitativní a kvantitativní řešení.</w:t>
            </w:r>
          </w:p>
        </w:tc>
      </w:tr>
      <w:tr w:rsidR="00B673B8" w:rsidRPr="00B673B8" w:rsidTr="00B673B8">
        <w:tc>
          <w:tcPr>
            <w:tcW w:w="10314" w:type="dxa"/>
          </w:tcPr>
          <w:p w:rsidR="00B673B8" w:rsidRPr="00B673B8" w:rsidRDefault="00B673B8" w:rsidP="00B673B8">
            <w:r w:rsidRPr="00B673B8">
              <w:rPr>
                <w:b/>
              </w:rPr>
              <w:t>Kvalitativní i kvantitativní řešení</w:t>
            </w:r>
            <w:r w:rsidRPr="00B673B8">
              <w:t xml:space="preserve"> se realizují za spoluúčasti praktické a poznávací činnosti subjektu se sférou abstraktního myšlení, logického vyčleňování podstatných znaků určujících kvalitu řešení, ale i praktické činnosti při pracovním postupu.</w:t>
            </w:r>
          </w:p>
        </w:tc>
      </w:tr>
      <w:tr w:rsidR="00B673B8" w:rsidRPr="00B673B8" w:rsidTr="00B673B8">
        <w:tc>
          <w:tcPr>
            <w:tcW w:w="10314" w:type="dxa"/>
          </w:tcPr>
          <w:p w:rsidR="00B673B8" w:rsidRPr="00B673B8" w:rsidRDefault="00B673B8" w:rsidP="00A83EB1"/>
        </w:tc>
      </w:tr>
    </w:tbl>
    <w:p w:rsidR="00FD12E5" w:rsidRDefault="00FD12E5" w:rsidP="00FD12E5">
      <w:pPr>
        <w:ind w:left="708"/>
      </w:pPr>
    </w:p>
    <w:p w:rsidR="00011DEB" w:rsidRDefault="00B673B8" w:rsidP="00B673B8">
      <w:pPr>
        <w:pStyle w:val="Odstavecseseznamem"/>
        <w:numPr>
          <w:ilvl w:val="0"/>
          <w:numId w:val="22"/>
        </w:numPr>
      </w:pPr>
      <w:r w:rsidRPr="00011DEB">
        <w:rPr>
          <w:b/>
          <w:u w:val="single"/>
        </w:rPr>
        <w:t>Vyřešení problému</w:t>
      </w:r>
      <w:r>
        <w:t xml:space="preserve"> = vysoká motivační hodnota pro další úsilí řešitelů – potřeba </w:t>
      </w:r>
      <w:proofErr w:type="gramStart"/>
      <w:r>
        <w:t>úspěchu(vnitřně</w:t>
      </w:r>
      <w:proofErr w:type="gramEnd"/>
      <w:r>
        <w:t xml:space="preserve"> prožitková) a přináší uspokojení, poznatek z vykonané práce </w:t>
      </w:r>
      <w:r>
        <w:rPr>
          <w:rFonts w:ascii="MS Mincho" w:eastAsia="MS Mincho" w:hAnsi="MS Mincho" w:hint="eastAsia"/>
        </w:rPr>
        <w:t>⇒</w:t>
      </w:r>
      <w:r>
        <w:t>vědomosti a dovednosti mají meritorní význam pro řešení problému.</w:t>
      </w:r>
    </w:p>
    <w:p w:rsidR="008B5D3D" w:rsidRPr="00011DEB" w:rsidRDefault="00B673B8" w:rsidP="00011DEB">
      <w:pPr>
        <w:pStyle w:val="Odstavecseseznamem"/>
        <w:rPr>
          <w:b/>
          <w:i/>
          <w:u w:val="single"/>
        </w:rPr>
      </w:pPr>
      <w:r w:rsidRPr="00011DEB">
        <w:rPr>
          <w:b/>
          <w:i/>
          <w:u w:val="single"/>
        </w:rPr>
        <w:t>Úloha lidského činitele vede k morální, pracovní, kognitivní a aplikační schopnosti a vedou k pocitu společenské důležitosti</w:t>
      </w:r>
      <w:r w:rsidR="00011DEB" w:rsidRPr="00011DEB">
        <w:rPr>
          <w:b/>
          <w:i/>
          <w:u w:val="single"/>
        </w:rPr>
        <w:t xml:space="preserve"> a prestiži subjektu na hodnotovém žebříčku potřebné úspěšnosti.</w:t>
      </w:r>
    </w:p>
    <w:p w:rsidR="00B673B8" w:rsidRDefault="00B673B8" w:rsidP="008B5D3D"/>
    <w:p w:rsidR="008B5D3D" w:rsidRDefault="00011DEB" w:rsidP="00011DEB">
      <w:pPr>
        <w:pStyle w:val="Odstavecseseznamem"/>
        <w:numPr>
          <w:ilvl w:val="0"/>
          <w:numId w:val="22"/>
        </w:numPr>
      </w:pPr>
      <w:r w:rsidRPr="00011DEB">
        <w:rPr>
          <w:b/>
          <w:u w:val="single"/>
        </w:rPr>
        <w:t>Kontrola řešení</w:t>
      </w:r>
      <w:r>
        <w:t xml:space="preserve"> – poslední etapa problémového vyučování, jen tehdy pokud jsou výsledky přesvědčivé a jsou akceptovány všemi účastníky</w:t>
      </w:r>
    </w:p>
    <w:p w:rsidR="00011DEB" w:rsidRDefault="00011DEB" w:rsidP="00011DEB">
      <w:pPr>
        <w:ind w:left="360"/>
      </w:pPr>
    </w:p>
    <w:p w:rsidR="00011DEB" w:rsidRDefault="00011DEB" w:rsidP="00011DEB">
      <w:pPr>
        <w:ind w:left="360"/>
      </w:pPr>
      <w:r w:rsidRPr="009975E4">
        <w:rPr>
          <w:b/>
        </w:rPr>
        <w:t>Problémové vyučování navozuje na</w:t>
      </w:r>
      <w:r>
        <w:t xml:space="preserve"> </w:t>
      </w:r>
      <w:r w:rsidRPr="00011DEB">
        <w:rPr>
          <w:b/>
          <w:u w:val="single"/>
        </w:rPr>
        <w:t>problémové učení</w:t>
      </w:r>
      <w:r>
        <w:t>:</w:t>
      </w:r>
    </w:p>
    <w:tbl>
      <w:tblPr>
        <w:tblStyle w:val="Mkatabulky"/>
        <w:tblW w:w="0" w:type="auto"/>
        <w:tblInd w:w="360" w:type="dxa"/>
        <w:tblLook w:val="04A0"/>
      </w:tblPr>
      <w:tblGrid>
        <w:gridCol w:w="11055"/>
      </w:tblGrid>
      <w:tr w:rsidR="00011DEB" w:rsidRPr="00011DEB" w:rsidTr="00011DEB">
        <w:tc>
          <w:tcPr>
            <w:tcW w:w="0" w:type="auto"/>
          </w:tcPr>
          <w:p w:rsidR="00011DEB" w:rsidRPr="00011DEB" w:rsidRDefault="00011DEB" w:rsidP="00A83EB1">
            <w:r w:rsidRPr="00011DEB">
              <w:t xml:space="preserve">Jeho efektivita závisí </w:t>
            </w:r>
            <w:proofErr w:type="gramStart"/>
            <w:r w:rsidRPr="00011DEB">
              <w:t>na</w:t>
            </w:r>
            <w:proofErr w:type="gramEnd"/>
            <w:r w:rsidRPr="00011DEB">
              <w:t>:</w:t>
            </w:r>
          </w:p>
        </w:tc>
      </w:tr>
      <w:tr w:rsidR="00011DEB" w:rsidRPr="00011DEB" w:rsidTr="00011DEB">
        <w:tc>
          <w:tcPr>
            <w:tcW w:w="0" w:type="auto"/>
          </w:tcPr>
          <w:p w:rsidR="00011DEB" w:rsidRPr="00011DEB" w:rsidRDefault="00011DEB" w:rsidP="00A83EB1">
            <w:pPr>
              <w:pStyle w:val="Odstavecseseznamem"/>
              <w:numPr>
                <w:ilvl w:val="0"/>
                <w:numId w:val="24"/>
              </w:numPr>
            </w:pPr>
            <w:r w:rsidRPr="00011DEB">
              <w:t>Na aktivním vztahu řešitelů k danému problému, na jejich vnitřní i vnější motivaci.</w:t>
            </w:r>
          </w:p>
        </w:tc>
      </w:tr>
      <w:tr w:rsidR="00011DEB" w:rsidRPr="00011DEB" w:rsidTr="00011DEB">
        <w:tc>
          <w:tcPr>
            <w:tcW w:w="0" w:type="auto"/>
          </w:tcPr>
          <w:p w:rsidR="00011DEB" w:rsidRPr="00011DEB" w:rsidRDefault="00011DEB" w:rsidP="00A83EB1">
            <w:pPr>
              <w:pStyle w:val="Odstavecseseznamem"/>
              <w:numPr>
                <w:ilvl w:val="0"/>
                <w:numId w:val="24"/>
              </w:numPr>
            </w:pPr>
            <w:r w:rsidRPr="00011DEB">
              <w:t>Na citlivém, fundovaném a tvůrčím přístupu lektora při vytýčení problémové situace, problémového úkoly na precizní organizaci postupu řešení</w:t>
            </w:r>
          </w:p>
        </w:tc>
      </w:tr>
      <w:tr w:rsidR="00011DEB" w:rsidTr="00011DEB">
        <w:tc>
          <w:tcPr>
            <w:tcW w:w="0" w:type="auto"/>
          </w:tcPr>
          <w:p w:rsidR="00011DEB" w:rsidRDefault="00011DEB" w:rsidP="00A83EB1">
            <w:pPr>
              <w:pStyle w:val="Odstavecseseznamem"/>
              <w:numPr>
                <w:ilvl w:val="0"/>
                <w:numId w:val="24"/>
              </w:numPr>
            </w:pPr>
            <w:r w:rsidRPr="00011DEB">
              <w:t>Na zvolení vhodné učební látky, neboť tento typ výukové látky je možný pouze za určitých podmínek</w:t>
            </w:r>
          </w:p>
        </w:tc>
      </w:tr>
    </w:tbl>
    <w:p w:rsidR="00620901" w:rsidRDefault="00620901" w:rsidP="00011DEB">
      <w:pPr>
        <w:rPr>
          <w:b/>
        </w:rPr>
      </w:pPr>
    </w:p>
    <w:p w:rsidR="00011DEB" w:rsidRPr="00011DEB" w:rsidRDefault="00011DEB" w:rsidP="00011DEB">
      <w:pPr>
        <w:rPr>
          <w:b/>
        </w:rPr>
      </w:pPr>
      <w:r w:rsidRPr="00011DEB">
        <w:rPr>
          <w:b/>
        </w:rPr>
        <w:t>Hlavním přínosem problémového vyučování je osvojení si základních metodologických přístupů pro zkoumání – samostatnou, tvůrčí prací řešitelů, účastníku didaktického procesu.</w:t>
      </w:r>
    </w:p>
    <w:p w:rsidR="007E50A0" w:rsidRDefault="007E50A0" w:rsidP="00D10C8F">
      <w:pPr>
        <w:rPr>
          <w:b/>
          <w:u w:val="single"/>
        </w:rPr>
      </w:pPr>
      <w:r>
        <w:rPr>
          <w:b/>
          <w:u w:val="single"/>
        </w:rPr>
        <w:t>13.SZZ</w:t>
      </w:r>
    </w:p>
    <w:p w:rsidR="00D10C8F" w:rsidRDefault="00F25249" w:rsidP="00D10C8F">
      <w:pPr>
        <w:rPr>
          <w:b/>
          <w:u w:val="single"/>
        </w:rPr>
      </w:pPr>
      <w:r w:rsidRPr="00F25249">
        <w:rPr>
          <w:b/>
          <w:u w:val="single"/>
        </w:rPr>
        <w:t>PROGRAMOVÉ VYUČOVÁNÍ</w:t>
      </w:r>
    </w:p>
    <w:p w:rsidR="00F25249" w:rsidRDefault="00F25249" w:rsidP="00D10C8F"/>
    <w:p w:rsidR="00F25249" w:rsidRDefault="00C03350" w:rsidP="00D10C8F">
      <w:r>
        <w:t xml:space="preserve">Základem je </w:t>
      </w:r>
      <w:proofErr w:type="gramStart"/>
      <w:r>
        <w:t>vytvoření  podmínek</w:t>
      </w:r>
      <w:proofErr w:type="gramEnd"/>
      <w:r>
        <w:t xml:space="preserve"> vyučování, aby účastník mohl pracovat </w:t>
      </w:r>
      <w:r w:rsidRPr="009975E4">
        <w:rPr>
          <w:b/>
        </w:rPr>
        <w:t>samostatně</w:t>
      </w:r>
      <w:r>
        <w:t xml:space="preserve"> a použít předcházející informace zprostředkované tradičním způsobem výuky.</w:t>
      </w:r>
    </w:p>
    <w:p w:rsidR="00C03350" w:rsidRDefault="00C03350" w:rsidP="00D10C8F">
      <w:r>
        <w:t xml:space="preserve">Aktivita učícího </w:t>
      </w:r>
      <w:r w:rsidR="008F504A">
        <w:t>j</w:t>
      </w:r>
      <w:r>
        <w:t>e řízena zpětnovazební komunikací.</w:t>
      </w:r>
    </w:p>
    <w:p w:rsidR="00C03350" w:rsidRDefault="00C03350" w:rsidP="00D10C8F">
      <w:r>
        <w:t>Fungování = samos</w:t>
      </w:r>
      <w:r w:rsidR="00282D15">
        <w:t>tatnost a aktivní práce každého účastníka</w:t>
      </w:r>
      <w:r w:rsidR="009975E4">
        <w:t xml:space="preserve"> </w:t>
      </w:r>
      <w:r w:rsidR="00282D15">
        <w:t>(vnitřní motivace) a kvalitní technické zázemí.</w:t>
      </w:r>
    </w:p>
    <w:p w:rsidR="008F504A" w:rsidRDefault="008F504A" w:rsidP="00D10C8F"/>
    <w:p w:rsidR="00282D15" w:rsidRDefault="00282D15" w:rsidP="00D10C8F">
      <w:pPr>
        <w:rPr>
          <w:b/>
          <w:u w:val="single"/>
        </w:rPr>
      </w:pPr>
      <w:r>
        <w:t xml:space="preserve">Postup vlastní realizace je závislý na </w:t>
      </w:r>
      <w:r w:rsidRPr="00282D15">
        <w:rPr>
          <w:b/>
          <w:u w:val="single"/>
        </w:rPr>
        <w:t>obsahových a organizačních principech</w:t>
      </w:r>
      <w:r>
        <w:rPr>
          <w:b/>
          <w:u w:val="single"/>
        </w:rPr>
        <w:t>:</w:t>
      </w:r>
    </w:p>
    <w:p w:rsidR="00282D15" w:rsidRDefault="00282D15" w:rsidP="00282D15">
      <w:pPr>
        <w:pStyle w:val="Odstavecseseznamem"/>
        <w:numPr>
          <w:ilvl w:val="0"/>
          <w:numId w:val="25"/>
        </w:numPr>
      </w:pPr>
      <w:r w:rsidRPr="00282D15">
        <w:rPr>
          <w:b/>
        </w:rPr>
        <w:t>Výuka je objektivizována učebním programem</w:t>
      </w:r>
      <w:r>
        <w:t xml:space="preserve"> = nahrazuje interakci lektor X účastník</w:t>
      </w:r>
    </w:p>
    <w:p w:rsidR="00282D15" w:rsidRDefault="00282D15" w:rsidP="00282D15">
      <w:pPr>
        <w:pStyle w:val="Odstavecseseznamem"/>
        <w:numPr>
          <w:ilvl w:val="0"/>
          <w:numId w:val="25"/>
        </w:numPr>
      </w:pPr>
      <w:r w:rsidRPr="00282D15">
        <w:rPr>
          <w:b/>
          <w:u w:val="single"/>
        </w:rPr>
        <w:t>Provedena logická analýza</w:t>
      </w:r>
      <w:r>
        <w:t xml:space="preserve"> cílů, rozbor učiva na jednotlivé složky a jsou určeny jejich vzájemné souvislosti. </w:t>
      </w:r>
      <w:r w:rsidRPr="00282D15">
        <w:rPr>
          <w:b/>
          <w:u w:val="single"/>
        </w:rPr>
        <w:t>Psychologická analýza</w:t>
      </w:r>
      <w:r>
        <w:t xml:space="preserve"> – určuje způsob osvojování učiva a to vede k vyčlenění jednotlivých operací</w:t>
      </w:r>
    </w:p>
    <w:p w:rsidR="00282D15" w:rsidRDefault="00282D15" w:rsidP="00282D15">
      <w:pPr>
        <w:pStyle w:val="Odstavecseseznamem"/>
        <w:numPr>
          <w:ilvl w:val="0"/>
          <w:numId w:val="25"/>
        </w:numPr>
      </w:pPr>
      <w:r>
        <w:rPr>
          <w:b/>
          <w:u w:val="single"/>
        </w:rPr>
        <w:t xml:space="preserve">Nástrojem aktivizace je interaktivní učební program = </w:t>
      </w:r>
      <w:r w:rsidRPr="00282D15">
        <w:t>motivace a garance pro účastníka samostatné práce</w:t>
      </w:r>
    </w:p>
    <w:p w:rsidR="00282D15" w:rsidRDefault="00282D15" w:rsidP="00282D15">
      <w:pPr>
        <w:pStyle w:val="Odstavecseseznamem"/>
        <w:numPr>
          <w:ilvl w:val="0"/>
          <w:numId w:val="25"/>
        </w:numPr>
      </w:pPr>
      <w:r>
        <w:rPr>
          <w:b/>
          <w:u w:val="single"/>
        </w:rPr>
        <w:t>Základem</w:t>
      </w:r>
      <w:r w:rsidR="008F504A">
        <w:rPr>
          <w:b/>
          <w:u w:val="single"/>
        </w:rPr>
        <w:t xml:space="preserve"> programového vyučování</w:t>
      </w:r>
      <w:r>
        <w:rPr>
          <w:b/>
          <w:u w:val="single"/>
        </w:rPr>
        <w:t xml:space="preserve"> je prvek řízenosti a zpětná vazba a informace o správnosti provedení, je také kritériem logického postupu = </w:t>
      </w:r>
      <w:r w:rsidRPr="008F504A">
        <w:t>vyžaduje samostatnost</w:t>
      </w:r>
    </w:p>
    <w:p w:rsidR="008F504A" w:rsidRPr="00A941F1" w:rsidRDefault="008F504A" w:rsidP="00282D15">
      <w:pPr>
        <w:pStyle w:val="Odstavecseseznamem"/>
        <w:numPr>
          <w:ilvl w:val="0"/>
          <w:numId w:val="25"/>
        </w:numPr>
      </w:pPr>
      <w:r>
        <w:rPr>
          <w:b/>
          <w:u w:val="single"/>
        </w:rPr>
        <w:t xml:space="preserve">Výhoda= </w:t>
      </w:r>
      <w:r w:rsidRPr="008F504A">
        <w:rPr>
          <w:u w:val="single"/>
        </w:rPr>
        <w:t xml:space="preserve">uspořádání učebního procesu dle možností každého </w:t>
      </w:r>
      <w:proofErr w:type="gramStart"/>
      <w:r w:rsidRPr="008F504A">
        <w:rPr>
          <w:u w:val="single"/>
        </w:rPr>
        <w:t>účastníka(tempo</w:t>
      </w:r>
      <w:proofErr w:type="gramEnd"/>
      <w:r w:rsidRPr="008F504A">
        <w:rPr>
          <w:u w:val="single"/>
        </w:rPr>
        <w:t>) je individualizován</w:t>
      </w:r>
    </w:p>
    <w:p w:rsidR="00A941F1" w:rsidRDefault="00A941F1" w:rsidP="00A941F1"/>
    <w:p w:rsidR="00A941F1" w:rsidRPr="009975E4" w:rsidRDefault="00A941F1" w:rsidP="00A941F1">
      <w:pPr>
        <w:rPr>
          <w:b/>
          <w:u w:val="single"/>
        </w:rPr>
      </w:pPr>
      <w:r w:rsidRPr="009975E4">
        <w:rPr>
          <w:b/>
          <w:u w:val="single"/>
        </w:rPr>
        <w:t>Druhy programu:</w:t>
      </w:r>
    </w:p>
    <w:p w:rsidR="00A941F1" w:rsidRDefault="00A941F1" w:rsidP="00A941F1">
      <w:r w:rsidRPr="00754027">
        <w:rPr>
          <w:b/>
          <w:u w:val="single"/>
        </w:rPr>
        <w:t>Lineární-</w:t>
      </w:r>
      <w:r>
        <w:t xml:space="preserve"> jednosměrné operační kroky směřující k vytyčenému cíli = přímé řešení</w:t>
      </w:r>
    </w:p>
    <w:p w:rsidR="00A941F1" w:rsidRDefault="00A941F1" w:rsidP="00A941F1"/>
    <w:p w:rsidR="00A941F1" w:rsidRDefault="00A941F1" w:rsidP="00A941F1">
      <w:r w:rsidRPr="00754027">
        <w:rPr>
          <w:b/>
          <w:u w:val="single"/>
        </w:rPr>
        <w:t>Větvený program</w:t>
      </w:r>
      <w:r>
        <w:t xml:space="preserve"> – přímí i alternativní způsob postupu, lze se vrátit k předchozím informacím či udělat krok zpět a znovu zvolit variantu, kterou považuji za důkladnější k osvětlení, rozložení</w:t>
      </w:r>
      <w:r w:rsidR="00754027">
        <w:t xml:space="preserve"> učiva.</w:t>
      </w:r>
    </w:p>
    <w:p w:rsidR="00754027" w:rsidRDefault="00754027" w:rsidP="00A941F1"/>
    <w:p w:rsidR="00754027" w:rsidRDefault="00754027" w:rsidP="00754027">
      <w:pPr>
        <w:pStyle w:val="Odstavecseseznamem"/>
        <w:numPr>
          <w:ilvl w:val="0"/>
          <w:numId w:val="27"/>
        </w:numPr>
      </w:pPr>
      <w:r w:rsidRPr="00754027">
        <w:rPr>
          <w:b/>
        </w:rPr>
        <w:t>Postupující rozvětvení</w:t>
      </w:r>
      <w:r>
        <w:t xml:space="preserve"> = postup o několik kroků v před </w:t>
      </w:r>
      <w:proofErr w:type="gramStart"/>
      <w:r>
        <w:t>za</w:t>
      </w:r>
      <w:proofErr w:type="gramEnd"/>
      <w:r>
        <w:t xml:space="preserve"> předpokladu vyřešení </w:t>
      </w:r>
      <w:proofErr w:type="spellStart"/>
      <w:r>
        <w:t>meziúlohy</w:t>
      </w:r>
      <w:proofErr w:type="spellEnd"/>
      <w:r>
        <w:t xml:space="preserve"> a porozumí se dílčím problémům.</w:t>
      </w:r>
    </w:p>
    <w:p w:rsidR="00754027" w:rsidRDefault="00754027" w:rsidP="00754027">
      <w:pPr>
        <w:pStyle w:val="Odstavecseseznamem"/>
        <w:numPr>
          <w:ilvl w:val="0"/>
          <w:numId w:val="27"/>
        </w:numPr>
      </w:pPr>
      <w:r w:rsidRPr="00754027">
        <w:rPr>
          <w:b/>
        </w:rPr>
        <w:lastRenderedPageBreak/>
        <w:t>Zpětné rozvětvení</w:t>
      </w:r>
      <w:r>
        <w:t xml:space="preserve"> = špatná odpověď či neporozumění a účastník učiní krok zpět, i při potřebě opakovaného procházení operací</w:t>
      </w:r>
    </w:p>
    <w:p w:rsidR="00754027" w:rsidRDefault="00754027" w:rsidP="00754027">
      <w:pPr>
        <w:pStyle w:val="Odstavecseseznamem"/>
        <w:numPr>
          <w:ilvl w:val="0"/>
          <w:numId w:val="27"/>
        </w:numPr>
      </w:pPr>
      <w:r w:rsidRPr="00754027">
        <w:rPr>
          <w:b/>
        </w:rPr>
        <w:t>Cyklický program</w:t>
      </w:r>
      <w:r>
        <w:t xml:space="preserve"> = opakované operace</w:t>
      </w:r>
    </w:p>
    <w:p w:rsidR="00754027" w:rsidRDefault="00754027" w:rsidP="00754027"/>
    <w:p w:rsidR="00754027" w:rsidRDefault="00754027" w:rsidP="00754027">
      <w:pPr>
        <w:rPr>
          <w:i/>
          <w:u w:val="single"/>
        </w:rPr>
      </w:pPr>
      <w:r w:rsidRPr="00754027">
        <w:rPr>
          <w:b/>
          <w:u w:val="single"/>
        </w:rPr>
        <w:t>Zmatená kniha: nepostupuje se dle stránek, ale správnosti odpovědí</w:t>
      </w:r>
      <w:r>
        <w:t xml:space="preserve"> = lépe vybaven účastník může přeskakovat určité sekvence a účastník s menší vědomostní potencí volí jednodušší kroky a delší časovou frekvencí = </w:t>
      </w:r>
      <w:r w:rsidRPr="00754027">
        <w:rPr>
          <w:i/>
          <w:u w:val="single"/>
        </w:rPr>
        <w:t>má všechny znaky programového učení</w:t>
      </w: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620901" w:rsidRDefault="00620901"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Default="00754027" w:rsidP="00754027">
      <w:pPr>
        <w:rPr>
          <w:i/>
          <w:u w:val="single"/>
        </w:rPr>
      </w:pPr>
    </w:p>
    <w:p w:rsidR="00754027" w:rsidRPr="00620901" w:rsidRDefault="00620901" w:rsidP="00620901">
      <w:pPr>
        <w:pStyle w:val="Odstavecseseznamem"/>
        <w:numPr>
          <w:ilvl w:val="0"/>
          <w:numId w:val="24"/>
        </w:numPr>
        <w:rPr>
          <w:b/>
        </w:rPr>
      </w:pPr>
      <w:r w:rsidRPr="00620901">
        <w:rPr>
          <w:b/>
        </w:rPr>
        <w:t xml:space="preserve">Didaktické </w:t>
      </w:r>
      <w:proofErr w:type="gramStart"/>
      <w:r w:rsidRPr="00620901">
        <w:rPr>
          <w:b/>
        </w:rPr>
        <w:t>zásady(principy</w:t>
      </w:r>
      <w:proofErr w:type="gramEnd"/>
      <w:r w:rsidRPr="00620901">
        <w:rPr>
          <w:b/>
        </w:rPr>
        <w:t>) s poukázáním na psychologický a společenský základ vybraných principů, možnosti realizace principů v praxi vzdělávání mládeže a dospělých(25-30)</w:t>
      </w:r>
    </w:p>
    <w:p w:rsidR="00A83EB1" w:rsidRDefault="00A83EB1" w:rsidP="00A83EB1">
      <w:pPr>
        <w:ind w:left="360"/>
      </w:pPr>
    </w:p>
    <w:p w:rsidR="00A83EB1" w:rsidRDefault="00A83EB1" w:rsidP="00A83EB1">
      <w:r w:rsidRPr="00C5698D">
        <w:rPr>
          <w:b/>
          <w:u w:val="double"/>
        </w:rPr>
        <w:t>DIDAKTICKÉ</w:t>
      </w:r>
      <w:r>
        <w:t xml:space="preserve"> </w:t>
      </w:r>
      <w:r w:rsidRPr="00C5698D">
        <w:rPr>
          <w:b/>
          <w:u w:val="double"/>
        </w:rPr>
        <w:t>ZÁSADY</w:t>
      </w:r>
      <w:r>
        <w:t xml:space="preserve">: - objektivní </w:t>
      </w:r>
      <w:proofErr w:type="gramStart"/>
      <w:r>
        <w:t>stránku(vyučování</w:t>
      </w:r>
      <w:proofErr w:type="gramEnd"/>
      <w:r>
        <w:t>)</w:t>
      </w:r>
    </w:p>
    <w:p w:rsidR="00A83EB1" w:rsidRDefault="00A83EB1" w:rsidP="00A83EB1">
      <w:pPr>
        <w:pStyle w:val="Odstavecseseznamem"/>
        <w:numPr>
          <w:ilvl w:val="0"/>
          <w:numId w:val="4"/>
        </w:numPr>
      </w:pPr>
      <w:r>
        <w:t xml:space="preserve">Subjektivní (kompetence </w:t>
      </w:r>
      <w:proofErr w:type="spellStart"/>
      <w:r>
        <w:t>edukátora</w:t>
      </w:r>
      <w:proofErr w:type="spellEnd"/>
      <w:r>
        <w:t>, schopnostmi tvůrčími, kreativními)</w:t>
      </w:r>
    </w:p>
    <w:p w:rsidR="00A83EB1" w:rsidRDefault="00A83EB1" w:rsidP="00A83EB1"/>
    <w:p w:rsidR="00A83EB1" w:rsidRDefault="00A83EB1" w:rsidP="00A83EB1">
      <w:proofErr w:type="gramStart"/>
      <w:r>
        <w:t>Zásadou(principem</w:t>
      </w:r>
      <w:proofErr w:type="gramEnd"/>
      <w:r>
        <w:t>) se v didaktice rozumí obecná teze(předpoklad), která je odvozena ze zákonitosti edukačního procesu a zahrnuje všechny jeho stránky.</w:t>
      </w:r>
    </w:p>
    <w:p w:rsidR="00A83EB1" w:rsidRDefault="00A83EB1" w:rsidP="00A83EB1"/>
    <w:p w:rsidR="00A83EB1" w:rsidRDefault="00A83EB1" w:rsidP="00A83EB1">
      <w:pPr>
        <w:rPr>
          <w:b/>
        </w:rPr>
      </w:pPr>
      <w:r>
        <w:t xml:space="preserve">J. A. KOMENSKÝ- zlaté pravidlo didaktiky </w:t>
      </w:r>
      <w:proofErr w:type="gramStart"/>
      <w:r>
        <w:t xml:space="preserve">označována : </w:t>
      </w:r>
      <w:r w:rsidRPr="008A22E4">
        <w:rPr>
          <w:b/>
          <w:u w:val="double"/>
        </w:rPr>
        <w:t>zásada</w:t>
      </w:r>
      <w:proofErr w:type="gramEnd"/>
      <w:r w:rsidRPr="008A22E4">
        <w:rPr>
          <w:b/>
          <w:u w:val="double"/>
        </w:rPr>
        <w:t xml:space="preserve"> názornosti</w:t>
      </w:r>
    </w:p>
    <w:p w:rsidR="00A83EB1" w:rsidRPr="008A22E4" w:rsidRDefault="00A83EB1" w:rsidP="00A83EB1">
      <w:r>
        <w:rPr>
          <w:b/>
        </w:rPr>
        <w:tab/>
      </w:r>
      <w:r>
        <w:rPr>
          <w:b/>
        </w:rPr>
        <w:tab/>
      </w:r>
      <w:r>
        <w:rPr>
          <w:b/>
        </w:rPr>
        <w:tab/>
      </w:r>
      <w:r>
        <w:rPr>
          <w:b/>
        </w:rPr>
        <w:tab/>
      </w:r>
      <w:r>
        <w:rPr>
          <w:b/>
        </w:rPr>
        <w:tab/>
      </w:r>
      <w:r>
        <w:rPr>
          <w:b/>
        </w:rPr>
        <w:tab/>
      </w:r>
      <w:r>
        <w:rPr>
          <w:b/>
        </w:rPr>
        <w:tab/>
      </w:r>
      <w:r>
        <w:rPr>
          <w:b/>
        </w:rPr>
        <w:tab/>
      </w:r>
      <w:r w:rsidRPr="008A22E4">
        <w:t>Zásada přiměřenosti</w:t>
      </w:r>
    </w:p>
    <w:p w:rsidR="00A83EB1" w:rsidRPr="008A22E4" w:rsidRDefault="00A83EB1" w:rsidP="00A83EB1">
      <w:r w:rsidRPr="008A22E4">
        <w:tab/>
      </w:r>
      <w:r w:rsidRPr="008A22E4">
        <w:tab/>
      </w:r>
      <w:r w:rsidRPr="008A22E4">
        <w:tab/>
      </w:r>
      <w:r w:rsidRPr="008A22E4">
        <w:tab/>
      </w:r>
      <w:r w:rsidRPr="008A22E4">
        <w:tab/>
      </w:r>
      <w:r w:rsidRPr="008A22E4">
        <w:tab/>
      </w:r>
      <w:r w:rsidRPr="008A22E4">
        <w:tab/>
      </w:r>
      <w:r w:rsidRPr="008A22E4">
        <w:tab/>
        <w:t>Zásada uvědomělosti</w:t>
      </w:r>
    </w:p>
    <w:p w:rsidR="00A83EB1" w:rsidRPr="008A22E4" w:rsidRDefault="00A83EB1" w:rsidP="00A83EB1">
      <w:r w:rsidRPr="008A22E4">
        <w:tab/>
      </w:r>
      <w:r w:rsidRPr="008A22E4">
        <w:tab/>
      </w:r>
      <w:r w:rsidRPr="008A22E4">
        <w:tab/>
      </w:r>
      <w:r w:rsidRPr="008A22E4">
        <w:tab/>
      </w:r>
      <w:r w:rsidRPr="008A22E4">
        <w:tab/>
      </w:r>
      <w:r w:rsidRPr="008A22E4">
        <w:tab/>
      </w:r>
      <w:r w:rsidRPr="008A22E4">
        <w:tab/>
      </w:r>
      <w:r w:rsidRPr="008A22E4">
        <w:tab/>
        <w:t>Zásada soustavnosti</w:t>
      </w:r>
    </w:p>
    <w:p w:rsidR="00A83EB1" w:rsidRDefault="00A83EB1" w:rsidP="00A83EB1">
      <w:r w:rsidRPr="008A22E4">
        <w:tab/>
      </w:r>
      <w:r w:rsidRPr="008A22E4">
        <w:tab/>
      </w:r>
      <w:r w:rsidRPr="008A22E4">
        <w:tab/>
      </w:r>
      <w:r w:rsidRPr="008A22E4">
        <w:tab/>
      </w:r>
      <w:r w:rsidRPr="008A22E4">
        <w:tab/>
      </w:r>
      <w:r w:rsidRPr="008A22E4">
        <w:tab/>
      </w:r>
      <w:r w:rsidRPr="008A22E4">
        <w:tab/>
      </w:r>
      <w:r w:rsidRPr="008A22E4">
        <w:tab/>
        <w:t>Zásada postupnost</w:t>
      </w:r>
    </w:p>
    <w:tbl>
      <w:tblPr>
        <w:tblStyle w:val="Mkatabulky"/>
        <w:tblW w:w="0" w:type="auto"/>
        <w:tblLook w:val="04A0"/>
      </w:tblPr>
      <w:tblGrid>
        <w:gridCol w:w="5229"/>
      </w:tblGrid>
      <w:tr w:rsidR="00A83EB1" w:rsidRPr="00D17D2E" w:rsidTr="00A83EB1">
        <w:tc>
          <w:tcPr>
            <w:tcW w:w="0" w:type="auto"/>
          </w:tcPr>
          <w:p w:rsidR="00A83EB1" w:rsidRPr="00D17D2E" w:rsidRDefault="00A83EB1" w:rsidP="00A83EB1">
            <w:pPr>
              <w:rPr>
                <w:b/>
              </w:rPr>
            </w:pPr>
            <w:r w:rsidRPr="00D17D2E">
              <w:rPr>
                <w:b/>
                <w:u w:val="double"/>
              </w:rPr>
              <w:t>DIDAKTICKÉ</w:t>
            </w:r>
            <w:r w:rsidRPr="00D17D2E">
              <w:rPr>
                <w:b/>
              </w:rPr>
              <w:t xml:space="preserve"> </w:t>
            </w:r>
            <w:r w:rsidRPr="00D17D2E">
              <w:rPr>
                <w:b/>
                <w:u w:val="double"/>
              </w:rPr>
              <w:t>ZÁSADY</w:t>
            </w:r>
            <w:r w:rsidRPr="00D17D2E">
              <w:rPr>
                <w:b/>
              </w:rPr>
              <w:t>:</w:t>
            </w:r>
          </w:p>
        </w:tc>
      </w:tr>
      <w:tr w:rsidR="00A83EB1" w:rsidRPr="00D17D2E" w:rsidTr="00A83EB1">
        <w:tc>
          <w:tcPr>
            <w:tcW w:w="0" w:type="auto"/>
          </w:tcPr>
          <w:p w:rsidR="00A83EB1" w:rsidRPr="00D17D2E" w:rsidRDefault="00A83EB1" w:rsidP="00A83EB1">
            <w:pPr>
              <w:pStyle w:val="Odstavecseseznamem"/>
              <w:numPr>
                <w:ilvl w:val="0"/>
                <w:numId w:val="5"/>
              </w:numPr>
            </w:pPr>
            <w:r w:rsidRPr="00D17D2E">
              <w:t>Zásada názornosti</w:t>
            </w:r>
          </w:p>
        </w:tc>
      </w:tr>
      <w:tr w:rsidR="00A83EB1" w:rsidRPr="00D17D2E" w:rsidTr="00A83EB1">
        <w:tc>
          <w:tcPr>
            <w:tcW w:w="0" w:type="auto"/>
          </w:tcPr>
          <w:p w:rsidR="00A83EB1" w:rsidRPr="00D17D2E" w:rsidRDefault="00A83EB1" w:rsidP="00A83EB1">
            <w:pPr>
              <w:pStyle w:val="Odstavecseseznamem"/>
              <w:numPr>
                <w:ilvl w:val="0"/>
                <w:numId w:val="5"/>
              </w:numPr>
            </w:pPr>
            <w:r w:rsidRPr="00D17D2E">
              <w:t xml:space="preserve">Zásada uvědomělosti a aktivity </w:t>
            </w:r>
            <w:proofErr w:type="spellStart"/>
            <w:r w:rsidRPr="00D17D2E">
              <w:t>edukantů</w:t>
            </w:r>
            <w:proofErr w:type="spellEnd"/>
          </w:p>
        </w:tc>
      </w:tr>
      <w:tr w:rsidR="00A83EB1" w:rsidRPr="00D17D2E" w:rsidTr="00A83EB1">
        <w:tc>
          <w:tcPr>
            <w:tcW w:w="0" w:type="auto"/>
          </w:tcPr>
          <w:p w:rsidR="00A83EB1" w:rsidRPr="00D17D2E" w:rsidRDefault="00A83EB1" w:rsidP="00A83EB1">
            <w:pPr>
              <w:pStyle w:val="Odstavecseseznamem"/>
              <w:numPr>
                <w:ilvl w:val="0"/>
                <w:numId w:val="5"/>
              </w:numPr>
            </w:pPr>
            <w:r w:rsidRPr="00D17D2E">
              <w:t>Zásada soustavnosti a systematičnosti</w:t>
            </w:r>
          </w:p>
        </w:tc>
      </w:tr>
      <w:tr w:rsidR="00A83EB1" w:rsidRPr="00D17D2E" w:rsidTr="00A83EB1">
        <w:tc>
          <w:tcPr>
            <w:tcW w:w="0" w:type="auto"/>
          </w:tcPr>
          <w:p w:rsidR="00A83EB1" w:rsidRPr="00D17D2E" w:rsidRDefault="00A83EB1" w:rsidP="00A83EB1">
            <w:pPr>
              <w:pStyle w:val="Odstavecseseznamem"/>
              <w:numPr>
                <w:ilvl w:val="0"/>
                <w:numId w:val="5"/>
              </w:numPr>
            </w:pPr>
            <w:r w:rsidRPr="00D17D2E">
              <w:t>Zásada přiměřenosti</w:t>
            </w:r>
          </w:p>
        </w:tc>
      </w:tr>
      <w:tr w:rsidR="00A83EB1" w:rsidRPr="00D17D2E" w:rsidTr="00A83EB1">
        <w:tc>
          <w:tcPr>
            <w:tcW w:w="0" w:type="auto"/>
          </w:tcPr>
          <w:p w:rsidR="00A83EB1" w:rsidRPr="00D17D2E" w:rsidRDefault="00A83EB1" w:rsidP="00A83EB1">
            <w:pPr>
              <w:pStyle w:val="Odstavecseseznamem"/>
              <w:numPr>
                <w:ilvl w:val="0"/>
                <w:numId w:val="5"/>
              </w:numPr>
            </w:pPr>
            <w:r w:rsidRPr="00D17D2E">
              <w:t>Zásada trvalosti</w:t>
            </w:r>
          </w:p>
        </w:tc>
      </w:tr>
    </w:tbl>
    <w:p w:rsidR="00A83EB1" w:rsidRDefault="00A83EB1" w:rsidP="00A83EB1"/>
    <w:p w:rsidR="00A83EB1" w:rsidRPr="00620901" w:rsidRDefault="00A83EB1" w:rsidP="00620901">
      <w:pPr>
        <w:jc w:val="both"/>
        <w:rPr>
          <w:b/>
          <w:u w:val="thick"/>
        </w:rPr>
      </w:pPr>
      <w:r w:rsidRPr="00620901">
        <w:rPr>
          <w:b/>
          <w:u w:val="thick"/>
        </w:rPr>
        <w:t>OBASAH A UPLATNĚNÍ DIDAKTICKÝCH ZÁSAD</w:t>
      </w:r>
    </w:p>
    <w:p w:rsidR="00A83EB1" w:rsidRDefault="00A83EB1" w:rsidP="00A83EB1">
      <w:pPr>
        <w:rPr>
          <w:u w:val="thick"/>
        </w:rPr>
      </w:pPr>
    </w:p>
    <w:p w:rsidR="00A83EB1" w:rsidRDefault="00A83EB1" w:rsidP="00A83EB1">
      <w:pPr>
        <w:pBdr>
          <w:top w:val="single" w:sz="4" w:space="1" w:color="auto"/>
          <w:left w:val="single" w:sz="4" w:space="4" w:color="auto"/>
          <w:bottom w:val="single" w:sz="4" w:space="1" w:color="auto"/>
          <w:right w:val="single" w:sz="4" w:space="4" w:color="auto"/>
        </w:pBdr>
      </w:pPr>
      <w:r w:rsidRPr="008A22E4">
        <w:rPr>
          <w:b/>
          <w:u w:val="single"/>
        </w:rPr>
        <w:t xml:space="preserve">Zásada </w:t>
      </w:r>
      <w:proofErr w:type="gramStart"/>
      <w:r w:rsidRPr="008A22E4">
        <w:rPr>
          <w:b/>
          <w:u w:val="single"/>
        </w:rPr>
        <w:t>názornosti</w:t>
      </w:r>
      <w:r>
        <w:rPr>
          <w:b/>
          <w:u w:val="single"/>
        </w:rPr>
        <w:t xml:space="preserve"> : </w:t>
      </w:r>
      <w:r>
        <w:t>využití</w:t>
      </w:r>
      <w:proofErr w:type="gramEnd"/>
      <w:r>
        <w:t xml:space="preserve"> v rovině představ a pojmů a její uplatňování na cestě od konkrétního k abstraktnímu a odtud zpět = obohacený a nově konstruovaný obraz skutečnosti.</w:t>
      </w:r>
    </w:p>
    <w:p w:rsidR="00A83EB1" w:rsidRPr="00FC2924" w:rsidRDefault="00A83EB1" w:rsidP="00A83EB1">
      <w:pPr>
        <w:rPr>
          <w:u w:val="single"/>
        </w:rPr>
      </w:pPr>
      <w:r w:rsidRPr="00FC2924">
        <w:rPr>
          <w:u w:val="single"/>
        </w:rPr>
        <w:lastRenderedPageBreak/>
        <w:t>Zásadu názornosti uplatňujeme při:</w:t>
      </w:r>
    </w:p>
    <w:p w:rsidR="00A83EB1" w:rsidRDefault="00A83EB1" w:rsidP="00C5698D">
      <w:pPr>
        <w:pStyle w:val="Odstavecseseznamem"/>
        <w:numPr>
          <w:ilvl w:val="0"/>
          <w:numId w:val="30"/>
        </w:numPr>
      </w:pPr>
      <w:r>
        <w:t>Systematizaci vědomostí</w:t>
      </w:r>
    </w:p>
    <w:p w:rsidR="00A83EB1" w:rsidRDefault="00A83EB1" w:rsidP="00C5698D">
      <w:pPr>
        <w:pStyle w:val="Odstavecseseznamem"/>
        <w:numPr>
          <w:ilvl w:val="0"/>
          <w:numId w:val="30"/>
        </w:numPr>
      </w:pPr>
      <w:r>
        <w:t>Opakování</w:t>
      </w:r>
    </w:p>
    <w:p w:rsidR="00A83EB1" w:rsidRDefault="00A83EB1" w:rsidP="00C5698D">
      <w:pPr>
        <w:pStyle w:val="Odstavecseseznamem"/>
        <w:numPr>
          <w:ilvl w:val="0"/>
          <w:numId w:val="30"/>
        </w:numPr>
      </w:pPr>
      <w:proofErr w:type="gramStart"/>
      <w:r>
        <w:t>Praktickém</w:t>
      </w:r>
      <w:proofErr w:type="gramEnd"/>
      <w:r>
        <w:t xml:space="preserve"> ověřování získaných vědomostí, při aplikaci v praxi</w:t>
      </w:r>
    </w:p>
    <w:p w:rsidR="00A83EB1" w:rsidRDefault="00A83EB1" w:rsidP="00C5698D">
      <w:pPr>
        <w:pStyle w:val="Odstavecseseznamem"/>
        <w:numPr>
          <w:ilvl w:val="0"/>
          <w:numId w:val="30"/>
        </w:numPr>
      </w:pPr>
      <w:r>
        <w:t>Uplatňování názorových, mediálních a multimediálních pomůcek</w:t>
      </w:r>
    </w:p>
    <w:p w:rsidR="00A83EB1" w:rsidRDefault="00A83EB1" w:rsidP="00C5698D">
      <w:pPr>
        <w:pStyle w:val="Odstavecseseznamem"/>
        <w:numPr>
          <w:ilvl w:val="0"/>
          <w:numId w:val="30"/>
        </w:numPr>
      </w:pPr>
      <w:r>
        <w:t>Pro zvýraznění našeho slovního projevu</w:t>
      </w:r>
    </w:p>
    <w:p w:rsidR="00A83EB1" w:rsidRDefault="00A83EB1" w:rsidP="00A83EB1"/>
    <w:tbl>
      <w:tblPr>
        <w:tblStyle w:val="Mkatabulky"/>
        <w:tblW w:w="0" w:type="auto"/>
        <w:tblLook w:val="04A0"/>
      </w:tblPr>
      <w:tblGrid>
        <w:gridCol w:w="3456"/>
      </w:tblGrid>
      <w:tr w:rsidR="00A83EB1" w:rsidRPr="00D17D2E" w:rsidTr="00A83EB1">
        <w:tc>
          <w:tcPr>
            <w:tcW w:w="0" w:type="auto"/>
          </w:tcPr>
          <w:p w:rsidR="00A83EB1" w:rsidRPr="00D17D2E" w:rsidRDefault="00A83EB1" w:rsidP="00A83EB1">
            <w:pPr>
              <w:rPr>
                <w:u w:val="single"/>
              </w:rPr>
            </w:pPr>
            <w:r w:rsidRPr="00D17D2E">
              <w:rPr>
                <w:u w:val="single"/>
              </w:rPr>
              <w:t>HOVOŘÍME O NÁZORNOSTI:</w:t>
            </w:r>
          </w:p>
        </w:tc>
      </w:tr>
      <w:tr w:rsidR="00A83EB1" w:rsidRPr="00D17D2E" w:rsidTr="00A83EB1">
        <w:tc>
          <w:tcPr>
            <w:tcW w:w="0" w:type="auto"/>
          </w:tcPr>
          <w:p w:rsidR="00A83EB1" w:rsidRPr="00D17D2E" w:rsidRDefault="00A83EB1" w:rsidP="00A83EB1">
            <w:pPr>
              <w:pStyle w:val="Odstavecseseznamem"/>
              <w:numPr>
                <w:ilvl w:val="0"/>
                <w:numId w:val="8"/>
              </w:numPr>
              <w:rPr>
                <w:u w:val="single"/>
              </w:rPr>
            </w:pPr>
            <w:r w:rsidRPr="00D17D2E">
              <w:rPr>
                <w:u w:val="single"/>
              </w:rPr>
              <w:t>Přirozené</w:t>
            </w:r>
          </w:p>
        </w:tc>
      </w:tr>
      <w:tr w:rsidR="00A83EB1" w:rsidRPr="00D17D2E" w:rsidTr="00A83EB1">
        <w:tc>
          <w:tcPr>
            <w:tcW w:w="0" w:type="auto"/>
          </w:tcPr>
          <w:p w:rsidR="00A83EB1" w:rsidRPr="00D17D2E" w:rsidRDefault="00A83EB1" w:rsidP="00A83EB1">
            <w:pPr>
              <w:pStyle w:val="Odstavecseseznamem"/>
              <w:numPr>
                <w:ilvl w:val="0"/>
                <w:numId w:val="8"/>
              </w:numPr>
              <w:rPr>
                <w:u w:val="single"/>
              </w:rPr>
            </w:pPr>
            <w:r w:rsidRPr="00D17D2E">
              <w:rPr>
                <w:u w:val="single"/>
              </w:rPr>
              <w:t>Experimentální</w:t>
            </w:r>
          </w:p>
        </w:tc>
      </w:tr>
      <w:tr w:rsidR="00A83EB1" w:rsidRPr="00D17D2E" w:rsidTr="00A83EB1">
        <w:tc>
          <w:tcPr>
            <w:tcW w:w="0" w:type="auto"/>
          </w:tcPr>
          <w:p w:rsidR="00A83EB1" w:rsidRPr="00D17D2E" w:rsidRDefault="00A83EB1" w:rsidP="00A83EB1">
            <w:pPr>
              <w:pStyle w:val="Odstavecseseznamem"/>
              <w:numPr>
                <w:ilvl w:val="0"/>
                <w:numId w:val="8"/>
              </w:numPr>
              <w:rPr>
                <w:u w:val="single"/>
              </w:rPr>
            </w:pPr>
            <w:r w:rsidRPr="00D17D2E">
              <w:rPr>
                <w:u w:val="single"/>
              </w:rPr>
              <w:t>Prosto</w:t>
            </w:r>
            <w:r>
              <w:rPr>
                <w:u w:val="single"/>
              </w:rPr>
              <w:t>r</w:t>
            </w:r>
            <w:r w:rsidRPr="00D17D2E">
              <w:rPr>
                <w:u w:val="single"/>
              </w:rPr>
              <w:t>ové</w:t>
            </w:r>
          </w:p>
        </w:tc>
      </w:tr>
      <w:tr w:rsidR="00A83EB1" w:rsidRPr="00D17D2E" w:rsidTr="00A83EB1">
        <w:tc>
          <w:tcPr>
            <w:tcW w:w="0" w:type="auto"/>
          </w:tcPr>
          <w:p w:rsidR="00A83EB1" w:rsidRPr="00D17D2E" w:rsidRDefault="00A83EB1" w:rsidP="00A83EB1">
            <w:pPr>
              <w:pStyle w:val="Odstavecseseznamem"/>
              <w:numPr>
                <w:ilvl w:val="0"/>
                <w:numId w:val="8"/>
              </w:numPr>
              <w:rPr>
                <w:u w:val="single"/>
              </w:rPr>
            </w:pPr>
            <w:r w:rsidRPr="00D17D2E">
              <w:rPr>
                <w:u w:val="single"/>
              </w:rPr>
              <w:t>Zvukové</w:t>
            </w:r>
          </w:p>
        </w:tc>
      </w:tr>
      <w:tr w:rsidR="00A83EB1" w:rsidRPr="00D17D2E" w:rsidTr="00A83EB1">
        <w:tc>
          <w:tcPr>
            <w:tcW w:w="0" w:type="auto"/>
          </w:tcPr>
          <w:p w:rsidR="00A83EB1" w:rsidRPr="00D17D2E" w:rsidRDefault="00A83EB1" w:rsidP="00A83EB1">
            <w:pPr>
              <w:pStyle w:val="Odstavecseseznamem"/>
              <w:numPr>
                <w:ilvl w:val="0"/>
                <w:numId w:val="8"/>
              </w:numPr>
              <w:rPr>
                <w:u w:val="single"/>
              </w:rPr>
            </w:pPr>
            <w:r w:rsidRPr="00D17D2E">
              <w:rPr>
                <w:u w:val="single"/>
              </w:rPr>
              <w:t>Symbolické a grafické</w:t>
            </w:r>
          </w:p>
        </w:tc>
      </w:tr>
    </w:tbl>
    <w:p w:rsidR="00A83EB1" w:rsidRDefault="00A83EB1" w:rsidP="00A83EB1">
      <w:pPr>
        <w:rPr>
          <w:u w:val="single"/>
        </w:rPr>
      </w:pPr>
    </w:p>
    <w:p w:rsidR="00A83EB1" w:rsidRDefault="00A83EB1" w:rsidP="00A83EB1">
      <w:pPr>
        <w:pBdr>
          <w:top w:val="single" w:sz="4" w:space="1" w:color="auto"/>
          <w:left w:val="single" w:sz="4" w:space="4" w:color="auto"/>
          <w:bottom w:val="single" w:sz="4" w:space="1" w:color="auto"/>
          <w:right w:val="single" w:sz="4" w:space="4" w:color="auto"/>
        </w:pBdr>
        <w:rPr>
          <w:u w:val="single"/>
        </w:rPr>
      </w:pPr>
      <w:r w:rsidRPr="001F14A4">
        <w:rPr>
          <w:b/>
          <w:u w:val="single"/>
        </w:rPr>
        <w:t>Vnitřní názornost</w:t>
      </w:r>
      <w:r>
        <w:rPr>
          <w:b/>
          <w:u w:val="single"/>
        </w:rPr>
        <w:t xml:space="preserve"> = </w:t>
      </w:r>
      <w:r>
        <w:rPr>
          <w:u w:val="single"/>
        </w:rPr>
        <w:t>vzniká při vytváření nových představ pomocí předcházejících či srovnáváním již osvojenými, známými.</w:t>
      </w:r>
    </w:p>
    <w:p w:rsidR="00620901" w:rsidRDefault="00620901" w:rsidP="00A83EB1">
      <w:pPr>
        <w:rPr>
          <w:u w:val="single"/>
        </w:rPr>
      </w:pPr>
    </w:p>
    <w:p w:rsidR="00620901" w:rsidRDefault="009A16E0" w:rsidP="00A83EB1">
      <w:pPr>
        <w:rPr>
          <w:u w:val="single"/>
        </w:rPr>
      </w:pPr>
      <w:r w:rsidRPr="009A16E0">
        <w:rPr>
          <w:u w:val="single"/>
        </w:rPr>
        <w:pict>
          <v:rect id="_x0000_i1028" style="width:0;height:1.5pt" o:hralign="center" o:hrstd="t" o:hr="t" fillcolor="#aca899" stroked="f"/>
        </w:pict>
      </w:r>
    </w:p>
    <w:p w:rsidR="00620901" w:rsidRDefault="00620901" w:rsidP="00A83EB1">
      <w:pPr>
        <w:rPr>
          <w:u w:val="single"/>
        </w:rPr>
      </w:pPr>
    </w:p>
    <w:p w:rsidR="00A83EB1" w:rsidRDefault="00A83EB1" w:rsidP="00A83EB1">
      <w:pPr>
        <w:pBdr>
          <w:top w:val="single" w:sz="4" w:space="1" w:color="auto"/>
          <w:left w:val="single" w:sz="4" w:space="4" w:color="auto"/>
          <w:bottom w:val="single" w:sz="4" w:space="1" w:color="auto"/>
          <w:right w:val="single" w:sz="4" w:space="4" w:color="auto"/>
        </w:pBdr>
        <w:rPr>
          <w:u w:val="single"/>
        </w:rPr>
      </w:pPr>
      <w:r>
        <w:rPr>
          <w:b/>
          <w:u w:val="single"/>
        </w:rPr>
        <w:t xml:space="preserve">Zásada přiměřenosti a individuálního přístupu: </w:t>
      </w:r>
      <w:r>
        <w:rPr>
          <w:u w:val="single"/>
        </w:rPr>
        <w:t>existence uzlového bodu míry</w:t>
      </w:r>
    </w:p>
    <w:p w:rsidR="00A83EB1" w:rsidRDefault="00A83EB1" w:rsidP="00A83EB1">
      <w:pPr>
        <w:pBdr>
          <w:top w:val="single" w:sz="4" w:space="1" w:color="auto"/>
          <w:left w:val="single" w:sz="4" w:space="4" w:color="auto"/>
          <w:bottom w:val="single" w:sz="4" w:space="1" w:color="auto"/>
          <w:right w:val="single" w:sz="4" w:space="4" w:color="auto"/>
        </w:pBdr>
      </w:pPr>
      <w:r>
        <w:t xml:space="preserve">Obsah i rozsah učiva i způsob výuky se musí identifikovat a modifikovat s možnostmi psychické a somatické potence </w:t>
      </w:r>
      <w:proofErr w:type="spellStart"/>
      <w:r>
        <w:t>edukantů</w:t>
      </w:r>
      <w:proofErr w:type="spellEnd"/>
      <w:r>
        <w:t xml:space="preserve"> = přiměřenost v rozsahu i obsahu učiva  - to co je uvědoměle osvojitelné, prakticky využitelné a vnitřně akceptovatelné.</w:t>
      </w:r>
    </w:p>
    <w:p w:rsidR="00A83EB1" w:rsidRDefault="00A83EB1" w:rsidP="00A83EB1">
      <w:r>
        <w:t>Není možná minimalizace požadavků, ale optimalizace možného, kde laťka výkonu je nastavena s možností zvyšování výkonu k maximu.</w:t>
      </w:r>
    </w:p>
    <w:p w:rsidR="00A83EB1" w:rsidRDefault="00A83EB1" w:rsidP="00A83EB1"/>
    <w:p w:rsidR="00620901" w:rsidRDefault="00620901" w:rsidP="00A83EB1"/>
    <w:p w:rsidR="00620901" w:rsidRDefault="00620901" w:rsidP="00A83EB1"/>
    <w:p w:rsidR="00620901" w:rsidRDefault="00620901" w:rsidP="00A83EB1"/>
    <w:p w:rsidR="00620901" w:rsidRDefault="00620901" w:rsidP="00A83EB1"/>
    <w:p w:rsidR="00620901" w:rsidRDefault="00620901" w:rsidP="00A83EB1"/>
    <w:p w:rsidR="00A83EB1" w:rsidRDefault="00A83EB1" w:rsidP="00A83EB1">
      <w:pPr>
        <w:rPr>
          <w:u w:val="single"/>
        </w:rPr>
      </w:pPr>
      <w:r w:rsidRPr="00FC2924">
        <w:rPr>
          <w:u w:val="single"/>
        </w:rPr>
        <w:t xml:space="preserve">Zásada přiměřenosti závisí </w:t>
      </w:r>
      <w:proofErr w:type="gramStart"/>
      <w:r w:rsidRPr="00FC2924">
        <w:rPr>
          <w:u w:val="single"/>
        </w:rPr>
        <w:t>na</w:t>
      </w:r>
      <w:proofErr w:type="gramEnd"/>
      <w:r w:rsidRPr="00FC2924">
        <w:rPr>
          <w:u w:val="single"/>
        </w:rPr>
        <w:t>:</w:t>
      </w:r>
    </w:p>
    <w:p w:rsidR="00A83EB1" w:rsidRDefault="00A83EB1" w:rsidP="00C5698D">
      <w:pPr>
        <w:pStyle w:val="Odstavecseseznamem"/>
        <w:numPr>
          <w:ilvl w:val="0"/>
          <w:numId w:val="31"/>
        </w:numPr>
      </w:pPr>
      <w:r>
        <w:t>Charakteru učiva</w:t>
      </w:r>
    </w:p>
    <w:p w:rsidR="00A83EB1" w:rsidRDefault="00A83EB1" w:rsidP="00C5698D">
      <w:pPr>
        <w:pStyle w:val="Odstavecseseznamem"/>
        <w:numPr>
          <w:ilvl w:val="0"/>
          <w:numId w:val="31"/>
        </w:numPr>
      </w:pPr>
      <w:r>
        <w:t>Složitosti a obtížnosti učiva</w:t>
      </w:r>
    </w:p>
    <w:p w:rsidR="00A83EB1" w:rsidRDefault="00A83EB1" w:rsidP="00C5698D">
      <w:pPr>
        <w:pStyle w:val="Odstavecseseznamem"/>
        <w:numPr>
          <w:ilvl w:val="0"/>
          <w:numId w:val="31"/>
        </w:numPr>
      </w:pPr>
      <w:r>
        <w:t>Na množství nové látky</w:t>
      </w:r>
    </w:p>
    <w:p w:rsidR="00A83EB1" w:rsidRDefault="00A83EB1" w:rsidP="00C5698D">
      <w:pPr>
        <w:pStyle w:val="Odstavecseseznamem"/>
        <w:numPr>
          <w:ilvl w:val="0"/>
          <w:numId w:val="31"/>
        </w:numPr>
      </w:pPr>
      <w:r>
        <w:t xml:space="preserve">Předběžných </w:t>
      </w:r>
      <w:proofErr w:type="gramStart"/>
      <w:r>
        <w:t>vědomostech</w:t>
      </w:r>
      <w:proofErr w:type="gramEnd"/>
      <w:r>
        <w:t xml:space="preserve"> a zkušenostech </w:t>
      </w:r>
      <w:proofErr w:type="spellStart"/>
      <w:r>
        <w:t>edukantů</w:t>
      </w:r>
      <w:proofErr w:type="spellEnd"/>
    </w:p>
    <w:p w:rsidR="00A83EB1" w:rsidRDefault="00A83EB1" w:rsidP="00C5698D">
      <w:pPr>
        <w:pStyle w:val="Odstavecseseznamem"/>
        <w:numPr>
          <w:ilvl w:val="0"/>
          <w:numId w:val="31"/>
        </w:numPr>
      </w:pPr>
      <w:r>
        <w:t xml:space="preserve">Vhodných </w:t>
      </w:r>
      <w:proofErr w:type="gramStart"/>
      <w:r>
        <w:t>metodách</w:t>
      </w:r>
      <w:proofErr w:type="gramEnd"/>
      <w:r>
        <w:t xml:space="preserve"> pro daný obsah</w:t>
      </w:r>
    </w:p>
    <w:p w:rsidR="00A83EB1" w:rsidRDefault="00A83EB1" w:rsidP="00C5698D">
      <w:pPr>
        <w:pStyle w:val="Odstavecseseznamem"/>
        <w:numPr>
          <w:ilvl w:val="0"/>
          <w:numId w:val="31"/>
        </w:numPr>
      </w:pPr>
      <w:r>
        <w:t>Dodržování adekvátního využívání ostatních didaktických zásad</w:t>
      </w:r>
    </w:p>
    <w:p w:rsidR="00A83EB1" w:rsidRDefault="00A83EB1" w:rsidP="00C5698D">
      <w:pPr>
        <w:pStyle w:val="Odstavecseseznamem"/>
        <w:numPr>
          <w:ilvl w:val="0"/>
          <w:numId w:val="31"/>
        </w:numPr>
      </w:pPr>
      <w:r>
        <w:t xml:space="preserve">Respektování individualit </w:t>
      </w:r>
      <w:proofErr w:type="spellStart"/>
      <w:r>
        <w:t>edukantů</w:t>
      </w:r>
      <w:proofErr w:type="spellEnd"/>
      <w:r>
        <w:t xml:space="preserve"> a odpovídajícím diferencovaném přístupu</w:t>
      </w:r>
    </w:p>
    <w:p w:rsidR="00A83EB1" w:rsidRDefault="009A16E0" w:rsidP="00A83EB1">
      <w:r w:rsidRPr="009A16E0">
        <w:rPr>
          <w:u w:val="single"/>
        </w:rPr>
        <w:pict>
          <v:rect id="_x0000_i1029" style="width:0;height:1.5pt" o:hralign="center" o:hrstd="t" o:hr="t" fillcolor="#aca899" stroked="f"/>
        </w:pict>
      </w:r>
    </w:p>
    <w:p w:rsidR="00620901" w:rsidRDefault="00620901" w:rsidP="00A83EB1"/>
    <w:p w:rsidR="00A83EB1" w:rsidRDefault="00A83EB1" w:rsidP="00A83EB1">
      <w:pPr>
        <w:pBdr>
          <w:top w:val="single" w:sz="4" w:space="1" w:color="auto"/>
          <w:left w:val="single" w:sz="4" w:space="4" w:color="auto"/>
          <w:bottom w:val="single" w:sz="4" w:space="1" w:color="auto"/>
          <w:right w:val="single" w:sz="4" w:space="4" w:color="auto"/>
        </w:pBdr>
        <w:rPr>
          <w:u w:val="single"/>
        </w:rPr>
      </w:pPr>
      <w:r w:rsidRPr="00FC2924">
        <w:rPr>
          <w:b/>
          <w:u w:val="single"/>
        </w:rPr>
        <w:t>Zásada trvalosti</w:t>
      </w:r>
      <w:r>
        <w:rPr>
          <w:b/>
          <w:u w:val="single"/>
        </w:rPr>
        <w:t xml:space="preserve">: </w:t>
      </w:r>
      <w:r>
        <w:rPr>
          <w:u w:val="single"/>
        </w:rPr>
        <w:t>osvojování poznatků uvědoměle, s potřebnou vnitřní motivací a přiměřeností vnějšího podnětu, postupně a s plným pochopením obsahu.</w:t>
      </w:r>
    </w:p>
    <w:p w:rsidR="00A83EB1" w:rsidRDefault="00A83EB1" w:rsidP="00A83EB1">
      <w:pPr>
        <w:pBdr>
          <w:top w:val="single" w:sz="4" w:space="1" w:color="auto"/>
          <w:left w:val="single" w:sz="4" w:space="4" w:color="auto"/>
          <w:bottom w:val="single" w:sz="4" w:space="1" w:color="auto"/>
          <w:right w:val="single" w:sz="4" w:space="4" w:color="auto"/>
        </w:pBdr>
        <w:rPr>
          <w:b/>
          <w:i/>
          <w:u w:val="single"/>
        </w:rPr>
      </w:pPr>
      <w:r w:rsidRPr="0021259A">
        <w:rPr>
          <w:b/>
          <w:i/>
          <w:u w:val="single"/>
        </w:rPr>
        <w:t>Osvojit si určitou sumu vědomostí a uchovat si ji znamená, že si dovedeme vybavovat její praktické využití a pochopit její logický smysl</w:t>
      </w:r>
    </w:p>
    <w:p w:rsidR="00A83EB1" w:rsidRDefault="00A83EB1" w:rsidP="00A83EB1">
      <w:pPr>
        <w:rPr>
          <w:b/>
          <w:i/>
          <w:u w:val="single"/>
        </w:rPr>
      </w:pPr>
    </w:p>
    <w:p w:rsidR="00A83EB1" w:rsidRDefault="00A83EB1" w:rsidP="00A83EB1">
      <w:pPr>
        <w:rPr>
          <w:u w:val="single"/>
        </w:rPr>
      </w:pPr>
      <w:r w:rsidRPr="0021259A">
        <w:rPr>
          <w:u w:val="single"/>
        </w:rPr>
        <w:t xml:space="preserve">Zásada </w:t>
      </w:r>
      <w:r w:rsidRPr="00620901">
        <w:rPr>
          <w:b/>
          <w:u w:val="single"/>
        </w:rPr>
        <w:t>trvalosti</w:t>
      </w:r>
      <w:r w:rsidRPr="0021259A">
        <w:rPr>
          <w:u w:val="single"/>
        </w:rPr>
        <w:t xml:space="preserve"> závisí </w:t>
      </w:r>
      <w:proofErr w:type="gramStart"/>
      <w:r w:rsidRPr="0021259A">
        <w:rPr>
          <w:u w:val="single"/>
        </w:rPr>
        <w:t>na</w:t>
      </w:r>
      <w:proofErr w:type="gramEnd"/>
      <w:r w:rsidRPr="0021259A">
        <w:rPr>
          <w:u w:val="single"/>
        </w:rPr>
        <w:t>:</w:t>
      </w:r>
    </w:p>
    <w:p w:rsidR="00A83EB1" w:rsidRPr="0021259A" w:rsidRDefault="00A83EB1" w:rsidP="00C5698D">
      <w:pPr>
        <w:pStyle w:val="Odstavecseseznamem"/>
        <w:numPr>
          <w:ilvl w:val="0"/>
          <w:numId w:val="32"/>
        </w:numPr>
        <w:rPr>
          <w:u w:val="single"/>
        </w:rPr>
      </w:pPr>
      <w:r>
        <w:t>Zprostředkování vztahu mezi stupněm významu poznatků a pochopení jejich smyslu</w:t>
      </w:r>
    </w:p>
    <w:p w:rsidR="00A83EB1" w:rsidRPr="0021259A" w:rsidRDefault="00A83EB1" w:rsidP="00C5698D">
      <w:pPr>
        <w:pStyle w:val="Odstavecseseznamem"/>
        <w:numPr>
          <w:ilvl w:val="0"/>
          <w:numId w:val="32"/>
        </w:numPr>
        <w:rPr>
          <w:u w:val="single"/>
        </w:rPr>
      </w:pPr>
      <w:r>
        <w:t xml:space="preserve">Motivačním, subjektivním vztahu </w:t>
      </w:r>
      <w:proofErr w:type="spellStart"/>
      <w:r>
        <w:t>edukantů</w:t>
      </w:r>
      <w:proofErr w:type="spellEnd"/>
      <w:r>
        <w:t xml:space="preserve"> k učivu</w:t>
      </w:r>
    </w:p>
    <w:p w:rsidR="00A83EB1" w:rsidRPr="0021259A" w:rsidRDefault="00A83EB1" w:rsidP="00C5698D">
      <w:pPr>
        <w:pStyle w:val="Odstavecseseznamem"/>
        <w:numPr>
          <w:ilvl w:val="0"/>
          <w:numId w:val="32"/>
        </w:numPr>
        <w:rPr>
          <w:u w:val="single"/>
        </w:rPr>
      </w:pPr>
      <w:r>
        <w:t>Motivačním charakteru učiva a jeho logické struktuře</w:t>
      </w:r>
    </w:p>
    <w:p w:rsidR="00A83EB1" w:rsidRPr="0021259A" w:rsidRDefault="00A83EB1" w:rsidP="00C5698D">
      <w:pPr>
        <w:pStyle w:val="Odstavecseseznamem"/>
        <w:numPr>
          <w:ilvl w:val="0"/>
          <w:numId w:val="32"/>
        </w:numPr>
        <w:rPr>
          <w:u w:val="single"/>
        </w:rPr>
      </w:pPr>
      <w:r>
        <w:t xml:space="preserve">Aktivitě, samostatnosti, iniciativě a tvořivosti </w:t>
      </w:r>
      <w:proofErr w:type="spellStart"/>
      <w:r>
        <w:t>edukantů</w:t>
      </w:r>
      <w:proofErr w:type="spellEnd"/>
    </w:p>
    <w:p w:rsidR="00A83EB1" w:rsidRPr="0021259A" w:rsidRDefault="00A83EB1" w:rsidP="00C5698D">
      <w:pPr>
        <w:pStyle w:val="Odstavecseseznamem"/>
        <w:numPr>
          <w:ilvl w:val="0"/>
          <w:numId w:val="32"/>
        </w:numPr>
        <w:rPr>
          <w:u w:val="single"/>
        </w:rPr>
      </w:pPr>
      <w:r>
        <w:t xml:space="preserve">Na zájmu vzdělávat se, pochopit, že učení je práce a má všechny její charakter. </w:t>
      </w:r>
      <w:proofErr w:type="gramStart"/>
      <w:r>
        <w:t>rysy</w:t>
      </w:r>
      <w:proofErr w:type="gramEnd"/>
      <w:r>
        <w:t>.</w:t>
      </w:r>
    </w:p>
    <w:p w:rsidR="00A83EB1" w:rsidRDefault="009A16E0" w:rsidP="00A83EB1">
      <w:pPr>
        <w:rPr>
          <w:u w:val="single"/>
        </w:rPr>
      </w:pPr>
      <w:r w:rsidRPr="009A16E0">
        <w:rPr>
          <w:u w:val="single"/>
        </w:rPr>
        <w:pict>
          <v:rect id="_x0000_i1030" style="width:0;height:1.5pt" o:hralign="center" o:hrstd="t" o:hr="t" fillcolor="#aca899" stroked="f"/>
        </w:pict>
      </w:r>
    </w:p>
    <w:p w:rsidR="00620901" w:rsidRDefault="00620901" w:rsidP="00A83EB1">
      <w:pPr>
        <w:rPr>
          <w:u w:val="single"/>
        </w:rPr>
      </w:pPr>
    </w:p>
    <w:p w:rsidR="00A83EB1" w:rsidRDefault="00A83EB1" w:rsidP="00A83EB1">
      <w:pPr>
        <w:pBdr>
          <w:top w:val="single" w:sz="4" w:space="1" w:color="auto"/>
          <w:left w:val="single" w:sz="4" w:space="4" w:color="auto"/>
          <w:bottom w:val="single" w:sz="4" w:space="1" w:color="auto"/>
          <w:right w:val="single" w:sz="4" w:space="4" w:color="auto"/>
        </w:pBdr>
        <w:rPr>
          <w:u w:val="single"/>
        </w:rPr>
      </w:pPr>
      <w:r w:rsidRPr="0021259A">
        <w:rPr>
          <w:b/>
          <w:u w:val="single"/>
        </w:rPr>
        <w:t>Zásada soustavnosti</w:t>
      </w:r>
      <w:r>
        <w:rPr>
          <w:b/>
          <w:u w:val="single"/>
        </w:rPr>
        <w:t xml:space="preserve">: </w:t>
      </w:r>
      <w:r>
        <w:rPr>
          <w:u w:val="single"/>
        </w:rPr>
        <w:t xml:space="preserve">vyžaduje, aby učební látka byla podávána v logickém sledu, provázanosti, postupnosti od jednoduššího ke složitějšímu, od blízkého ke vzdálenému = propojení se zásadou postupnosti a je potřeba zachovat </w:t>
      </w:r>
      <w:r>
        <w:rPr>
          <w:u w:val="single"/>
        </w:rPr>
        <w:lastRenderedPageBreak/>
        <w:t xml:space="preserve">celistvost, ucelenost vědomostí a dovedností, které jsou závislé na práci </w:t>
      </w:r>
      <w:proofErr w:type="spellStart"/>
      <w:r>
        <w:rPr>
          <w:u w:val="single"/>
        </w:rPr>
        <w:t>edukanta</w:t>
      </w:r>
      <w:proofErr w:type="spellEnd"/>
      <w:r>
        <w:rPr>
          <w:u w:val="single"/>
        </w:rPr>
        <w:t xml:space="preserve"> na jeho řídící a organizační schopnost</w:t>
      </w:r>
    </w:p>
    <w:p w:rsidR="00A83EB1" w:rsidRDefault="00A83EB1" w:rsidP="00A83EB1">
      <w:pPr>
        <w:rPr>
          <w:u w:val="single"/>
        </w:rPr>
      </w:pPr>
      <w:r>
        <w:rPr>
          <w:u w:val="single"/>
        </w:rPr>
        <w:t xml:space="preserve">Zásada soustavnosti závisí </w:t>
      </w:r>
      <w:proofErr w:type="gramStart"/>
      <w:r>
        <w:rPr>
          <w:u w:val="single"/>
        </w:rPr>
        <w:t>na</w:t>
      </w:r>
      <w:proofErr w:type="gramEnd"/>
      <w:r>
        <w:rPr>
          <w:u w:val="single"/>
        </w:rPr>
        <w:t>:</w:t>
      </w:r>
    </w:p>
    <w:p w:rsidR="00A83EB1" w:rsidRPr="00D65E95" w:rsidRDefault="00A83EB1" w:rsidP="00C5698D">
      <w:pPr>
        <w:pStyle w:val="Odstavecseseznamem"/>
        <w:numPr>
          <w:ilvl w:val="0"/>
          <w:numId w:val="33"/>
        </w:numPr>
      </w:pPr>
      <w:r w:rsidRPr="00D65E95">
        <w:t xml:space="preserve">Didakticky </w:t>
      </w:r>
      <w:proofErr w:type="gramStart"/>
      <w:r w:rsidRPr="00D65E95">
        <w:t>promyšleném</w:t>
      </w:r>
      <w:proofErr w:type="gramEnd"/>
      <w:r w:rsidRPr="00D65E95">
        <w:t xml:space="preserve"> řízení vyučovacího procesu</w:t>
      </w:r>
    </w:p>
    <w:p w:rsidR="00A83EB1" w:rsidRPr="00D65E95" w:rsidRDefault="00A83EB1" w:rsidP="00C5698D">
      <w:pPr>
        <w:pStyle w:val="Odstavecseseznamem"/>
        <w:numPr>
          <w:ilvl w:val="0"/>
          <w:numId w:val="33"/>
        </w:numPr>
      </w:pPr>
      <w:r w:rsidRPr="00D65E95">
        <w:t xml:space="preserve">Poznávací činnosti </w:t>
      </w:r>
      <w:proofErr w:type="spellStart"/>
      <w:r w:rsidRPr="00D65E95">
        <w:t>edukantů</w:t>
      </w:r>
      <w:proofErr w:type="spellEnd"/>
    </w:p>
    <w:p w:rsidR="00A83EB1" w:rsidRPr="00D65E95" w:rsidRDefault="00A83EB1" w:rsidP="00C5698D">
      <w:pPr>
        <w:pStyle w:val="Odstavecseseznamem"/>
        <w:numPr>
          <w:ilvl w:val="0"/>
          <w:numId w:val="33"/>
        </w:numPr>
      </w:pPr>
      <w:r w:rsidRPr="00D65E95">
        <w:t>Vhodné učební látce</w:t>
      </w:r>
    </w:p>
    <w:p w:rsidR="00A83EB1" w:rsidRPr="00D65E95" w:rsidRDefault="00A83EB1" w:rsidP="00C5698D">
      <w:pPr>
        <w:pStyle w:val="Odstavecseseznamem"/>
        <w:numPr>
          <w:ilvl w:val="0"/>
          <w:numId w:val="33"/>
        </w:numPr>
      </w:pPr>
      <w:r w:rsidRPr="00D65E95">
        <w:t>Akcentování výrazných pasáží učiva a jeho didaktickém propojení s dílčími i souhrnnými poznatky daného oboru</w:t>
      </w:r>
    </w:p>
    <w:p w:rsidR="00A83EB1" w:rsidRPr="00D65E95" w:rsidRDefault="00A83EB1" w:rsidP="00C5698D">
      <w:pPr>
        <w:pStyle w:val="Odstavecseseznamem"/>
        <w:numPr>
          <w:ilvl w:val="0"/>
          <w:numId w:val="33"/>
        </w:numPr>
      </w:pPr>
      <w:r w:rsidRPr="00D65E95">
        <w:t>Na přechodu a rozvoji k abstraktnímu myšlení a kreativnímu, tvořivému uplatňování získaných poznatků v praxi včetně využívání potřebných znalostí z </w:t>
      </w:r>
      <w:proofErr w:type="spellStart"/>
      <w:r w:rsidRPr="00D65E95">
        <w:t>jimých</w:t>
      </w:r>
      <w:proofErr w:type="spellEnd"/>
      <w:r w:rsidRPr="00D65E95">
        <w:t xml:space="preserve"> oblastí teorie a praxe.</w:t>
      </w:r>
    </w:p>
    <w:p w:rsidR="00A83EB1" w:rsidRPr="00D65E95" w:rsidRDefault="00A83EB1" w:rsidP="00A83EB1"/>
    <w:p w:rsidR="00A83EB1" w:rsidRPr="00D65E95" w:rsidRDefault="00A83EB1" w:rsidP="00A83EB1">
      <w:pPr>
        <w:rPr>
          <w:b/>
          <w:u w:val="single"/>
        </w:rPr>
      </w:pPr>
      <w:r w:rsidRPr="00D65E95">
        <w:rPr>
          <w:b/>
          <w:u w:val="single"/>
        </w:rPr>
        <w:t>PRINCIPY VZDĚLÁVÁNÍ DOSPĚLÝCH</w:t>
      </w:r>
    </w:p>
    <w:p w:rsidR="00A83EB1" w:rsidRDefault="00A83EB1" w:rsidP="00A83EB1"/>
    <w:p w:rsidR="00A83EB1" w:rsidRPr="008A22E4" w:rsidRDefault="00A83EB1" w:rsidP="00A83EB1">
      <w:r w:rsidRPr="00D65E95">
        <w:rPr>
          <w:u w:val="single"/>
        </w:rPr>
        <w:t>PRINCIP PŘIMĚŘENOSTI</w:t>
      </w:r>
      <w:r>
        <w:t xml:space="preserve"> – cíle, obsah, formy a metody odpovídají psychickému a fyzickému </w:t>
      </w:r>
      <w:proofErr w:type="gramStart"/>
      <w:r>
        <w:t>stavu(stupeň</w:t>
      </w:r>
      <w:proofErr w:type="gramEnd"/>
      <w:r>
        <w:t xml:space="preserve"> vývoje), odpovídající účastníkovi(žák)</w:t>
      </w:r>
    </w:p>
    <w:p w:rsidR="00A83EB1" w:rsidRDefault="00A83EB1" w:rsidP="00A83EB1">
      <w:pPr>
        <w:rPr>
          <w:b/>
          <w:u w:val="single"/>
        </w:rPr>
      </w:pPr>
    </w:p>
    <w:p w:rsidR="00A83EB1" w:rsidRPr="00D65E95" w:rsidRDefault="00A83EB1" w:rsidP="00A83EB1">
      <w:pPr>
        <w:rPr>
          <w:b/>
        </w:rPr>
      </w:pPr>
      <w:r w:rsidRPr="00D65E95">
        <w:rPr>
          <w:u w:val="single"/>
        </w:rPr>
        <w:t>PRINCIP</w:t>
      </w:r>
      <w:r>
        <w:rPr>
          <w:u w:val="single"/>
        </w:rPr>
        <w:t xml:space="preserve"> UVĚDOMĚLOSTI – </w:t>
      </w:r>
      <w:r w:rsidRPr="00D65E95">
        <w:t xml:space="preserve"> </w:t>
      </w:r>
      <w:proofErr w:type="spellStart"/>
      <w:r w:rsidRPr="00D65E95">
        <w:t>edukant</w:t>
      </w:r>
      <w:proofErr w:type="spellEnd"/>
      <w:r w:rsidRPr="00D65E95">
        <w:t xml:space="preserve"> musí rozumět tomu, co se má učit a musí chápat smysl této činnosti</w:t>
      </w:r>
    </w:p>
    <w:p w:rsidR="00A83EB1" w:rsidRDefault="00A83EB1" w:rsidP="00A83EB1">
      <w:pPr>
        <w:rPr>
          <w:u w:val="thick"/>
        </w:rPr>
      </w:pPr>
    </w:p>
    <w:p w:rsidR="00A83EB1" w:rsidRDefault="00A83EB1" w:rsidP="00A83EB1">
      <w:r w:rsidRPr="00D65E95">
        <w:rPr>
          <w:u w:val="single"/>
        </w:rPr>
        <w:t>PRINCIP</w:t>
      </w:r>
      <w:r>
        <w:rPr>
          <w:u w:val="single"/>
        </w:rPr>
        <w:t xml:space="preserve"> POSTUPNOSTI – </w:t>
      </w:r>
      <w:r>
        <w:t>od jednoduchého ke složitému</w:t>
      </w:r>
    </w:p>
    <w:p w:rsidR="00A83EB1" w:rsidRDefault="00A83EB1" w:rsidP="00A83EB1"/>
    <w:p w:rsidR="00A83EB1" w:rsidRDefault="00A83EB1" w:rsidP="00A83EB1">
      <w:r w:rsidRPr="00D65E95">
        <w:rPr>
          <w:u w:val="single"/>
        </w:rPr>
        <w:t>PRINCIP</w:t>
      </w:r>
      <w:r>
        <w:rPr>
          <w:u w:val="single"/>
        </w:rPr>
        <w:t xml:space="preserve"> SYSTEMATIČNOSTI – </w:t>
      </w:r>
      <w:r>
        <w:t>respektovat požadavek logicky uspořádaného systému</w:t>
      </w:r>
    </w:p>
    <w:p w:rsidR="00A83EB1" w:rsidRDefault="00A83EB1" w:rsidP="00A83EB1"/>
    <w:p w:rsidR="00A83EB1" w:rsidRDefault="00A83EB1" w:rsidP="00A83EB1">
      <w:r w:rsidRPr="00D65E95">
        <w:rPr>
          <w:u w:val="single"/>
        </w:rPr>
        <w:t>PRINCIP</w:t>
      </w:r>
      <w:r>
        <w:rPr>
          <w:u w:val="single"/>
        </w:rPr>
        <w:t xml:space="preserve"> NÁZORNOSTI – </w:t>
      </w:r>
      <w:r>
        <w:t>využívat více smyslů , předávat informace více způsoby, používat prostředky, prezentovat(</w:t>
      </w:r>
      <w:proofErr w:type="gramStart"/>
      <w:r>
        <w:t>zrak,..) – vizuální=</w:t>
      </w:r>
      <w:proofErr w:type="gramEnd"/>
      <w:r>
        <w:t xml:space="preserve"> přitahují a udržují pozornost, pomáhají při zapamatování a vybavování si.</w:t>
      </w:r>
    </w:p>
    <w:p w:rsidR="00A83EB1" w:rsidRDefault="00A83EB1" w:rsidP="00A83EB1"/>
    <w:p w:rsidR="00A83EB1" w:rsidRDefault="00A83EB1" w:rsidP="00A83EB1">
      <w:r w:rsidRPr="00D65E95">
        <w:rPr>
          <w:u w:val="single"/>
        </w:rPr>
        <w:t>PRINCIP</w:t>
      </w:r>
      <w:r>
        <w:rPr>
          <w:u w:val="single"/>
        </w:rPr>
        <w:t xml:space="preserve"> AKTIVNOSTI – </w:t>
      </w:r>
      <w:r>
        <w:t>začleňovat přímé poznávací činnosti</w:t>
      </w:r>
    </w:p>
    <w:p w:rsidR="00A83EB1" w:rsidRDefault="00A83EB1" w:rsidP="00A83EB1"/>
    <w:p w:rsidR="00A83EB1" w:rsidRDefault="00A83EB1" w:rsidP="00A83EB1">
      <w:pPr>
        <w:rPr>
          <w:u w:val="single"/>
        </w:rPr>
      </w:pPr>
      <w:r w:rsidRPr="00D65E95">
        <w:rPr>
          <w:u w:val="single"/>
        </w:rPr>
        <w:t>PRINCIP</w:t>
      </w:r>
      <w:r>
        <w:rPr>
          <w:u w:val="single"/>
        </w:rPr>
        <w:t xml:space="preserve"> SOUSTAVNOSTI A KONTINUITY PRÁCE</w:t>
      </w:r>
    </w:p>
    <w:p w:rsidR="00A83EB1" w:rsidRDefault="00A83EB1" w:rsidP="00A83EB1">
      <w:pPr>
        <w:rPr>
          <w:u w:val="single"/>
        </w:rPr>
      </w:pPr>
    </w:p>
    <w:p w:rsidR="00A83EB1" w:rsidRDefault="00A83EB1" w:rsidP="00A83EB1">
      <w:pPr>
        <w:rPr>
          <w:u w:val="single"/>
        </w:rPr>
      </w:pPr>
      <w:r w:rsidRPr="00D65E95">
        <w:rPr>
          <w:u w:val="single"/>
        </w:rPr>
        <w:t>PRINCIP</w:t>
      </w:r>
      <w:r>
        <w:rPr>
          <w:u w:val="single"/>
        </w:rPr>
        <w:t xml:space="preserve"> SPOJENÍ TEORIE S PRAXÍ – </w:t>
      </w:r>
      <w:r w:rsidRPr="00E7216E">
        <w:t>vždy obě složky</w:t>
      </w:r>
    </w:p>
    <w:p w:rsidR="00A83EB1" w:rsidRDefault="00A83EB1" w:rsidP="00A83EB1">
      <w:pPr>
        <w:rPr>
          <w:u w:val="single"/>
        </w:rPr>
      </w:pPr>
    </w:p>
    <w:p w:rsidR="00620901" w:rsidRDefault="00620901" w:rsidP="00A83EB1">
      <w:pPr>
        <w:rPr>
          <w:u w:val="single"/>
        </w:rPr>
      </w:pPr>
    </w:p>
    <w:p w:rsidR="00A83EB1" w:rsidRDefault="00A83EB1" w:rsidP="00A83EB1">
      <w:pPr>
        <w:rPr>
          <w:u w:val="single"/>
        </w:rPr>
      </w:pPr>
      <w:r w:rsidRPr="00D65E95">
        <w:rPr>
          <w:u w:val="single"/>
        </w:rPr>
        <w:t>PRINCIP</w:t>
      </w:r>
      <w:r>
        <w:rPr>
          <w:u w:val="single"/>
        </w:rPr>
        <w:t xml:space="preserve"> INDIVIDUÁLNÍHO PŘÍSTUPU – </w:t>
      </w:r>
      <w:r w:rsidRPr="00E7216E">
        <w:t xml:space="preserve">vyučující respektuje individuální </w:t>
      </w:r>
      <w:proofErr w:type="gramStart"/>
      <w:r w:rsidRPr="00E7216E">
        <w:t>předpoklad</w:t>
      </w:r>
      <w:proofErr w:type="gramEnd"/>
      <w:r w:rsidRPr="00E7216E">
        <w:t>,</w:t>
      </w:r>
      <w:proofErr w:type="gramStart"/>
      <w:r w:rsidRPr="00E7216E">
        <w:t>podmínky</w:t>
      </w:r>
      <w:proofErr w:type="gramEnd"/>
      <w:r w:rsidRPr="00E7216E">
        <w:t>(zázemí)</w:t>
      </w:r>
    </w:p>
    <w:p w:rsidR="009975E4" w:rsidRDefault="009975E4" w:rsidP="00A83EB1">
      <w:pPr>
        <w:rPr>
          <w:u w:val="single"/>
        </w:rPr>
      </w:pPr>
    </w:p>
    <w:p w:rsidR="00A83EB1" w:rsidRDefault="00A83EB1" w:rsidP="00A83EB1">
      <w:r w:rsidRPr="00D65E95">
        <w:rPr>
          <w:u w:val="single"/>
        </w:rPr>
        <w:t>PRINCIP</w:t>
      </w:r>
      <w:r>
        <w:rPr>
          <w:u w:val="single"/>
        </w:rPr>
        <w:t xml:space="preserve"> KULTURNOSTI </w:t>
      </w:r>
      <w:r w:rsidRPr="00E7216E">
        <w:t>– vzdělávání respektuje lidskou důstojnost všech účastníků jak lidskou tak emancipaci, národnost, náboženství</w:t>
      </w:r>
    </w:p>
    <w:p w:rsidR="00A83EB1" w:rsidRDefault="00A83EB1" w:rsidP="00A83EB1"/>
    <w:p w:rsidR="00A83EB1" w:rsidRDefault="00A83EB1" w:rsidP="00A83EB1">
      <w:r w:rsidRPr="00D65E95">
        <w:rPr>
          <w:u w:val="single"/>
        </w:rPr>
        <w:t>PRINCIP</w:t>
      </w:r>
      <w:r>
        <w:rPr>
          <w:u w:val="single"/>
        </w:rPr>
        <w:t xml:space="preserve"> GENERALIZACE – </w:t>
      </w:r>
      <w:r>
        <w:t xml:space="preserve">nelze si vždy vše zapamatovat – zdůrazňují se klíčové pojmy a generalizuje </w:t>
      </w:r>
      <w:proofErr w:type="gramStart"/>
      <w:r>
        <w:t>se(zevšeobecňuje</w:t>
      </w:r>
      <w:proofErr w:type="gramEnd"/>
      <w:r>
        <w:t>), memorování množství izolovaných faktů je neefektivní a těžko se uplatňuje v praxi.</w:t>
      </w:r>
    </w:p>
    <w:p w:rsidR="00A83EB1" w:rsidRDefault="00A83EB1" w:rsidP="00A83EB1"/>
    <w:p w:rsidR="00A83EB1" w:rsidRDefault="00A83EB1" w:rsidP="00A83EB1">
      <w:r w:rsidRPr="00D65E95">
        <w:rPr>
          <w:u w:val="single"/>
        </w:rPr>
        <w:t>PRINCIP</w:t>
      </w:r>
      <w:r>
        <w:rPr>
          <w:u w:val="single"/>
        </w:rPr>
        <w:t xml:space="preserve"> OPTIMÁLNÍHO ŘÍZENÍ – </w:t>
      </w:r>
      <w:r>
        <w:t>účastníka soustředíme na hlavní fakta a jejich vztahy využijeme přitom zkušeností a motivy, které si účastník přináší.</w:t>
      </w:r>
    </w:p>
    <w:p w:rsidR="00A83EB1" w:rsidRDefault="00A83EB1" w:rsidP="00A83EB1">
      <w:pPr>
        <w:pStyle w:val="Odstavecseseznamem"/>
        <w:numPr>
          <w:ilvl w:val="0"/>
          <w:numId w:val="12"/>
        </w:numPr>
      </w:pPr>
      <w:r>
        <w:t>Čím více známe tím více se můžeme naučit- postup od známého k </w:t>
      </w:r>
      <w:proofErr w:type="gramStart"/>
      <w:r>
        <w:t>neznámému..</w:t>
      </w:r>
      <w:proofErr w:type="gramEnd"/>
    </w:p>
    <w:p w:rsidR="00A83EB1" w:rsidRDefault="00A83EB1" w:rsidP="00A83EB1">
      <w:pPr>
        <w:pStyle w:val="Odstavecseseznamem"/>
        <w:numPr>
          <w:ilvl w:val="0"/>
          <w:numId w:val="12"/>
        </w:numPr>
      </w:pPr>
      <w:r>
        <w:t xml:space="preserve">Naučit se lze pouze </w:t>
      </w:r>
      <w:proofErr w:type="gramStart"/>
      <w:r>
        <w:t>tomu čemu</w:t>
      </w:r>
      <w:proofErr w:type="gramEnd"/>
      <w:r>
        <w:t xml:space="preserve"> rozumíme</w:t>
      </w:r>
    </w:p>
    <w:p w:rsidR="00A83EB1" w:rsidRPr="00E7216E" w:rsidRDefault="00A83EB1" w:rsidP="00A83EB1">
      <w:pPr>
        <w:pStyle w:val="Odstavecseseznamem"/>
        <w:numPr>
          <w:ilvl w:val="0"/>
          <w:numId w:val="12"/>
        </w:numPr>
      </w:pPr>
      <w:r>
        <w:t>Při studiu se nespěchá</w:t>
      </w:r>
    </w:p>
    <w:p w:rsidR="00A83EB1" w:rsidRDefault="00A83EB1" w:rsidP="00A83EB1"/>
    <w:p w:rsidR="00620901" w:rsidRDefault="00620901" w:rsidP="00A83EB1">
      <w:pPr>
        <w:rPr>
          <w:b/>
          <w:u w:val="single"/>
        </w:rPr>
      </w:pPr>
    </w:p>
    <w:p w:rsidR="00620901" w:rsidRDefault="00620901" w:rsidP="00A83EB1">
      <w:pPr>
        <w:rPr>
          <w:b/>
          <w:u w:val="single"/>
        </w:rPr>
      </w:pPr>
    </w:p>
    <w:p w:rsidR="00A83EB1" w:rsidRDefault="00A83EB1" w:rsidP="00A83EB1">
      <w:pPr>
        <w:rPr>
          <w:b/>
          <w:u w:val="single"/>
        </w:rPr>
      </w:pPr>
      <w:r w:rsidRPr="00AC0FDF">
        <w:rPr>
          <w:b/>
          <w:u w:val="single"/>
        </w:rPr>
        <w:t>ZÁSADY VZDĚLÁVÁNÍ DOSPĚLÝCH</w:t>
      </w:r>
    </w:p>
    <w:p w:rsidR="00A83EB1" w:rsidRDefault="00A83EB1" w:rsidP="00A83EB1">
      <w:pPr>
        <w:rPr>
          <w:b/>
          <w:u w:val="single"/>
        </w:rPr>
      </w:pPr>
    </w:p>
    <w:p w:rsidR="00A83EB1" w:rsidRDefault="00A83EB1" w:rsidP="00A83EB1">
      <w:r w:rsidRPr="00D17D2E">
        <w:rPr>
          <w:b/>
          <w:u w:val="single"/>
        </w:rPr>
        <w:t>Informovanost</w:t>
      </w:r>
      <w:r>
        <w:t xml:space="preserve"> – účastník dostatek informací, ještě před zahájením vzdělávání, odpověď na otázku: co mne očekává? Hodnotí to, co mu pravděpodobně vzdělávání přinese.</w:t>
      </w:r>
    </w:p>
    <w:p w:rsidR="00A83EB1" w:rsidRDefault="00A83EB1" w:rsidP="00A83EB1"/>
    <w:p w:rsidR="00A83EB1" w:rsidRDefault="00A83EB1" w:rsidP="00A83EB1">
      <w:r w:rsidRPr="00D17D2E">
        <w:rPr>
          <w:b/>
          <w:u w:val="single"/>
        </w:rPr>
        <w:t xml:space="preserve">Respektování životních </w:t>
      </w:r>
      <w:proofErr w:type="gramStart"/>
      <w:r w:rsidRPr="00D17D2E">
        <w:rPr>
          <w:b/>
          <w:u w:val="single"/>
        </w:rPr>
        <w:t>zkušeností</w:t>
      </w:r>
      <w:r>
        <w:t xml:space="preserve"> –živ</w:t>
      </w:r>
      <w:proofErr w:type="gramEnd"/>
      <w:r>
        <w:t xml:space="preserve">. Zkušenosti pozitivně přispívají k tvůrčí činnosti, negativní jsou </w:t>
      </w:r>
      <w:proofErr w:type="gramStart"/>
      <w:r>
        <w:t>stereotypy(neochota</w:t>
      </w:r>
      <w:proofErr w:type="gramEnd"/>
      <w:r>
        <w:t xml:space="preserve"> ke změně)</w:t>
      </w:r>
    </w:p>
    <w:p w:rsidR="00A83EB1" w:rsidRDefault="00A83EB1" w:rsidP="00A83EB1"/>
    <w:p w:rsidR="00A83EB1" w:rsidRDefault="00A83EB1" w:rsidP="00A83EB1">
      <w:pPr>
        <w:rPr>
          <w:sz w:val="12"/>
        </w:rPr>
      </w:pPr>
      <w:r w:rsidRPr="00D17D2E">
        <w:rPr>
          <w:b/>
          <w:u w:val="single"/>
        </w:rPr>
        <w:t>Aktivace pozornosti</w:t>
      </w:r>
      <w:r>
        <w:t xml:space="preserve"> – poznatky jsou nové, zajímavé, významné pro práci – jinak nastupuje </w:t>
      </w:r>
      <w:proofErr w:type="gramStart"/>
      <w:r>
        <w:t>únava(</w:t>
      </w:r>
      <w:r w:rsidRPr="00D17D2E">
        <w:rPr>
          <w:sz w:val="12"/>
        </w:rPr>
        <w:t>1h</w:t>
      </w:r>
      <w:proofErr w:type="gramEnd"/>
      <w:r w:rsidRPr="00D17D2E">
        <w:rPr>
          <w:sz w:val="12"/>
        </w:rPr>
        <w:t>- 12min přestávka)</w:t>
      </w:r>
    </w:p>
    <w:p w:rsidR="00A83EB1" w:rsidRDefault="00A83EB1" w:rsidP="00A83EB1">
      <w:pPr>
        <w:rPr>
          <w:sz w:val="12"/>
        </w:rPr>
      </w:pPr>
    </w:p>
    <w:p w:rsidR="00A83EB1" w:rsidRDefault="00A83EB1" w:rsidP="00A83EB1">
      <w:pPr>
        <w:rPr>
          <w:b/>
          <w:u w:val="single"/>
        </w:rPr>
      </w:pPr>
    </w:p>
    <w:p w:rsidR="00A83EB1" w:rsidRDefault="00A83EB1" w:rsidP="00A83EB1">
      <w:r w:rsidRPr="00D17D2E">
        <w:rPr>
          <w:b/>
          <w:u w:val="single"/>
        </w:rPr>
        <w:t>Učivo organizované, logicky uspořádané</w:t>
      </w:r>
      <w:r>
        <w:t xml:space="preserve"> – snadnější a lepší vnímání, postup dle předem stanoveného plánu</w:t>
      </w:r>
    </w:p>
    <w:p w:rsidR="00A83EB1" w:rsidRDefault="00A83EB1" w:rsidP="00A83EB1"/>
    <w:p w:rsidR="00A83EB1" w:rsidRPr="00754027" w:rsidRDefault="00A83EB1" w:rsidP="00A83EB1">
      <w:pPr>
        <w:ind w:left="360"/>
      </w:pPr>
    </w:p>
    <w:sectPr w:rsidR="00A83EB1" w:rsidRPr="00754027" w:rsidSect="0059690F">
      <w:headerReference w:type="default" r:id="rId8"/>
      <w:pgSz w:w="11906" w:h="16838"/>
      <w:pgMar w:top="-426" w:right="140" w:bottom="284" w:left="567" w:header="13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8A" w:rsidRDefault="00E0328A" w:rsidP="009975E4">
      <w:r>
        <w:separator/>
      </w:r>
    </w:p>
  </w:endnote>
  <w:endnote w:type="continuationSeparator" w:id="0">
    <w:p w:rsidR="00E0328A" w:rsidRDefault="00E0328A" w:rsidP="009975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iner Hand ITC">
    <w:altName w:val="Papyrus"/>
    <w:charset w:val="00"/>
    <w:family w:val="script"/>
    <w:pitch w:val="variable"/>
    <w:sig w:usb0="00000003" w:usb1="00000000" w:usb2="00000000" w:usb3="00000000" w:csb0="00000001" w:csb1="00000000"/>
  </w:font>
  <w:font w:name="Magneto">
    <w:altName w:val="Juice ITC"/>
    <w:charset w:val="00"/>
    <w:family w:val="decorativ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Haettenschweiler">
    <w:altName w:val="Impact"/>
    <w:charset w:val="EE"/>
    <w:family w:val="swiss"/>
    <w:pitch w:val="variable"/>
    <w:sig w:usb0="00000001"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8A" w:rsidRDefault="00E0328A" w:rsidP="009975E4">
      <w:r>
        <w:separator/>
      </w:r>
    </w:p>
  </w:footnote>
  <w:footnote w:type="continuationSeparator" w:id="0">
    <w:p w:rsidR="00E0328A" w:rsidRDefault="00E0328A" w:rsidP="00997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423"/>
      <w:docPartObj>
        <w:docPartGallery w:val="Page Numbers (Top of Page)"/>
        <w:docPartUnique/>
      </w:docPartObj>
    </w:sdtPr>
    <w:sdtContent>
      <w:p w:rsidR="009975E4" w:rsidRDefault="009A16E0">
        <w:pPr>
          <w:pStyle w:val="Zhlav"/>
          <w:jc w:val="right"/>
        </w:pPr>
        <w:fldSimple w:instr=" PAGE   \* MERGEFORMAT ">
          <w:r w:rsidR="0059690F">
            <w:rPr>
              <w:noProof/>
            </w:rPr>
            <w:t>1</w:t>
          </w:r>
        </w:fldSimple>
      </w:p>
    </w:sdtContent>
  </w:sdt>
  <w:p w:rsidR="009975E4" w:rsidRDefault="009975E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DF8"/>
    <w:multiLevelType w:val="hybridMultilevel"/>
    <w:tmpl w:val="65BAF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AF3A22"/>
    <w:multiLevelType w:val="multilevel"/>
    <w:tmpl w:val="AF3E7A64"/>
    <w:lvl w:ilvl="0">
      <w:start w:val="1"/>
      <w:numFmt w:val="decimal"/>
      <w:lvlText w:val="%1"/>
      <w:lvlJc w:val="left"/>
      <w:pPr>
        <w:ind w:left="360" w:hanging="360"/>
      </w:pPr>
      <w:rPr>
        <w:rFonts w:ascii="Times New Roman" w:hAnsi="Times New Roman" w:hint="default"/>
        <w:sz w:val="3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1BEE373B"/>
    <w:multiLevelType w:val="hybridMultilevel"/>
    <w:tmpl w:val="701AF18E"/>
    <w:lvl w:ilvl="0" w:tplc="60AE6A44">
      <w:start w:val="2"/>
      <w:numFmt w:val="bullet"/>
      <w:lvlText w:val="-"/>
      <w:lvlJc w:val="left"/>
      <w:pPr>
        <w:ind w:left="2204" w:hanging="360"/>
      </w:pPr>
      <w:rPr>
        <w:rFonts w:ascii="Times New Roman" w:eastAsia="Times New Roman" w:hAnsi="Times New Roman" w:cs="Times New Roman" w:hint="default"/>
      </w:rPr>
    </w:lvl>
    <w:lvl w:ilvl="1" w:tplc="04050003" w:tentative="1">
      <w:start w:val="1"/>
      <w:numFmt w:val="bullet"/>
      <w:lvlText w:val="o"/>
      <w:lvlJc w:val="left"/>
      <w:pPr>
        <w:ind w:left="4437" w:hanging="360"/>
      </w:pPr>
      <w:rPr>
        <w:rFonts w:ascii="Courier New" w:hAnsi="Courier New" w:cs="Courier New" w:hint="default"/>
      </w:rPr>
    </w:lvl>
    <w:lvl w:ilvl="2" w:tplc="04050005" w:tentative="1">
      <w:start w:val="1"/>
      <w:numFmt w:val="bullet"/>
      <w:lvlText w:val=""/>
      <w:lvlJc w:val="left"/>
      <w:pPr>
        <w:ind w:left="5157" w:hanging="360"/>
      </w:pPr>
      <w:rPr>
        <w:rFonts w:ascii="Wingdings" w:hAnsi="Wingdings" w:hint="default"/>
      </w:rPr>
    </w:lvl>
    <w:lvl w:ilvl="3" w:tplc="04050001" w:tentative="1">
      <w:start w:val="1"/>
      <w:numFmt w:val="bullet"/>
      <w:lvlText w:val=""/>
      <w:lvlJc w:val="left"/>
      <w:pPr>
        <w:ind w:left="5877" w:hanging="360"/>
      </w:pPr>
      <w:rPr>
        <w:rFonts w:ascii="Symbol" w:hAnsi="Symbol" w:hint="default"/>
      </w:rPr>
    </w:lvl>
    <w:lvl w:ilvl="4" w:tplc="04050003" w:tentative="1">
      <w:start w:val="1"/>
      <w:numFmt w:val="bullet"/>
      <w:lvlText w:val="o"/>
      <w:lvlJc w:val="left"/>
      <w:pPr>
        <w:ind w:left="6597" w:hanging="360"/>
      </w:pPr>
      <w:rPr>
        <w:rFonts w:ascii="Courier New" w:hAnsi="Courier New" w:cs="Courier New" w:hint="default"/>
      </w:rPr>
    </w:lvl>
    <w:lvl w:ilvl="5" w:tplc="04050005" w:tentative="1">
      <w:start w:val="1"/>
      <w:numFmt w:val="bullet"/>
      <w:lvlText w:val=""/>
      <w:lvlJc w:val="left"/>
      <w:pPr>
        <w:ind w:left="7317" w:hanging="360"/>
      </w:pPr>
      <w:rPr>
        <w:rFonts w:ascii="Wingdings" w:hAnsi="Wingdings" w:hint="default"/>
      </w:rPr>
    </w:lvl>
    <w:lvl w:ilvl="6" w:tplc="04050001" w:tentative="1">
      <w:start w:val="1"/>
      <w:numFmt w:val="bullet"/>
      <w:lvlText w:val=""/>
      <w:lvlJc w:val="left"/>
      <w:pPr>
        <w:ind w:left="8037" w:hanging="360"/>
      </w:pPr>
      <w:rPr>
        <w:rFonts w:ascii="Symbol" w:hAnsi="Symbol" w:hint="default"/>
      </w:rPr>
    </w:lvl>
    <w:lvl w:ilvl="7" w:tplc="04050003" w:tentative="1">
      <w:start w:val="1"/>
      <w:numFmt w:val="bullet"/>
      <w:lvlText w:val="o"/>
      <w:lvlJc w:val="left"/>
      <w:pPr>
        <w:ind w:left="8757" w:hanging="360"/>
      </w:pPr>
      <w:rPr>
        <w:rFonts w:ascii="Courier New" w:hAnsi="Courier New" w:cs="Courier New" w:hint="default"/>
      </w:rPr>
    </w:lvl>
    <w:lvl w:ilvl="8" w:tplc="04050005" w:tentative="1">
      <w:start w:val="1"/>
      <w:numFmt w:val="bullet"/>
      <w:lvlText w:val=""/>
      <w:lvlJc w:val="left"/>
      <w:pPr>
        <w:ind w:left="9477" w:hanging="360"/>
      </w:pPr>
      <w:rPr>
        <w:rFonts w:ascii="Wingdings" w:hAnsi="Wingdings" w:hint="default"/>
      </w:rPr>
    </w:lvl>
  </w:abstractNum>
  <w:abstractNum w:abstractNumId="3">
    <w:nsid w:val="1CE93DF0"/>
    <w:multiLevelType w:val="hybridMultilevel"/>
    <w:tmpl w:val="BF2A410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4C673E"/>
    <w:multiLevelType w:val="hybridMultilevel"/>
    <w:tmpl w:val="03344934"/>
    <w:lvl w:ilvl="0" w:tplc="2438030E">
      <w:numFmt w:val="bullet"/>
      <w:lvlText w:val="-"/>
      <w:lvlJc w:val="left"/>
      <w:pPr>
        <w:tabs>
          <w:tab w:val="num" w:pos="397"/>
        </w:tabs>
        <w:ind w:left="397" w:hanging="397"/>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72B4694"/>
    <w:multiLevelType w:val="hybridMultilevel"/>
    <w:tmpl w:val="D5AE26E8"/>
    <w:lvl w:ilvl="0" w:tplc="6C0ED36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C5119B"/>
    <w:multiLevelType w:val="hybridMultilevel"/>
    <w:tmpl w:val="12A4746E"/>
    <w:lvl w:ilvl="0" w:tplc="04050017">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C5C0E00"/>
    <w:multiLevelType w:val="hybridMultilevel"/>
    <w:tmpl w:val="7E003FFA"/>
    <w:lvl w:ilvl="0" w:tplc="0405000B">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DA135FA"/>
    <w:multiLevelType w:val="hybridMultilevel"/>
    <w:tmpl w:val="FF982C10"/>
    <w:lvl w:ilvl="0" w:tplc="2E6C42A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B33FE3"/>
    <w:multiLevelType w:val="hybridMultilevel"/>
    <w:tmpl w:val="2D269544"/>
    <w:lvl w:ilvl="0" w:tplc="D16803DE">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
    <w:nsid w:val="2F300B25"/>
    <w:multiLevelType w:val="hybridMultilevel"/>
    <w:tmpl w:val="696A607C"/>
    <w:lvl w:ilvl="0" w:tplc="04050019">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32CB5076"/>
    <w:multiLevelType w:val="hybridMultilevel"/>
    <w:tmpl w:val="1786D2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301E5E"/>
    <w:multiLevelType w:val="hybridMultilevel"/>
    <w:tmpl w:val="845E98B6"/>
    <w:lvl w:ilvl="0" w:tplc="D16803DE">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3">
    <w:nsid w:val="38A84717"/>
    <w:multiLevelType w:val="hybridMultilevel"/>
    <w:tmpl w:val="9C3E6E78"/>
    <w:lvl w:ilvl="0" w:tplc="74BE0E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412A34"/>
    <w:multiLevelType w:val="hybridMultilevel"/>
    <w:tmpl w:val="ABEABFEA"/>
    <w:lvl w:ilvl="0" w:tplc="0405000F">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4F2698"/>
    <w:multiLevelType w:val="hybridMultilevel"/>
    <w:tmpl w:val="509CE3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224B6E"/>
    <w:multiLevelType w:val="hybridMultilevel"/>
    <w:tmpl w:val="F362B33C"/>
    <w:lvl w:ilvl="0" w:tplc="04050013">
      <w:numFmt w:val="bullet"/>
      <w:lvlText w:val="-"/>
      <w:lvlJc w:val="left"/>
      <w:pPr>
        <w:tabs>
          <w:tab w:val="num" w:pos="397"/>
        </w:tabs>
        <w:ind w:left="397" w:hanging="397"/>
      </w:pPr>
      <w:rPr>
        <w:rFonts w:ascii="Arial" w:eastAsia="Times New Roman" w:hAnsi="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7">
    <w:nsid w:val="3C4D1A4C"/>
    <w:multiLevelType w:val="hybridMultilevel"/>
    <w:tmpl w:val="1EA288B2"/>
    <w:lvl w:ilvl="0" w:tplc="2438030E">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8">
    <w:nsid w:val="3D256911"/>
    <w:multiLevelType w:val="hybridMultilevel"/>
    <w:tmpl w:val="E8C2D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31178E"/>
    <w:multiLevelType w:val="hybridMultilevel"/>
    <w:tmpl w:val="9FEA542A"/>
    <w:lvl w:ilvl="0" w:tplc="04050011">
      <w:start w:val="1"/>
      <w:numFmt w:val="bullet"/>
      <w:lvlText w:val=""/>
      <w:lvlJc w:val="left"/>
      <w:pPr>
        <w:ind w:left="720" w:hanging="360"/>
      </w:pPr>
      <w:rPr>
        <w:rFonts w:ascii="Wingdings" w:hAnsi="Wingding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0">
    <w:nsid w:val="41DF4AFF"/>
    <w:multiLevelType w:val="hybridMultilevel"/>
    <w:tmpl w:val="457ACB90"/>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44424E5"/>
    <w:multiLevelType w:val="hybridMultilevel"/>
    <w:tmpl w:val="CD0848BE"/>
    <w:lvl w:ilvl="0" w:tplc="0405000B">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46C36619"/>
    <w:multiLevelType w:val="hybridMultilevel"/>
    <w:tmpl w:val="45764A6C"/>
    <w:lvl w:ilvl="0" w:tplc="0405000F">
      <w:start w:val="1"/>
      <w:numFmt w:val="bullet"/>
      <w:lvlText w:val=""/>
      <w:lvlJc w:val="left"/>
      <w:pPr>
        <w:ind w:left="720" w:hanging="360"/>
      </w:pPr>
      <w:rPr>
        <w:rFonts w:ascii="Viner Hand ITC" w:hAnsi="Viner Hand ITC"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474D09C6"/>
    <w:multiLevelType w:val="hybridMultilevel"/>
    <w:tmpl w:val="39608598"/>
    <w:lvl w:ilvl="0" w:tplc="041B000F">
      <w:start w:val="1"/>
      <w:numFmt w:val="bullet"/>
      <w:lvlText w:val=""/>
      <w:lvlJc w:val="left"/>
      <w:pPr>
        <w:ind w:left="1440" w:hanging="360"/>
      </w:pPr>
      <w:rPr>
        <w:rFonts w:ascii="Symbol" w:hAnsi="Symbol" w:hint="default"/>
      </w:rPr>
    </w:lvl>
    <w:lvl w:ilvl="1" w:tplc="041B0019" w:tentative="1">
      <w:start w:val="1"/>
      <w:numFmt w:val="bullet"/>
      <w:lvlText w:val="o"/>
      <w:lvlJc w:val="left"/>
      <w:pPr>
        <w:ind w:left="2160" w:hanging="360"/>
      </w:pPr>
      <w:rPr>
        <w:rFonts w:ascii="Courier New" w:hAnsi="Courier New" w:cs="Courier New" w:hint="default"/>
      </w:rPr>
    </w:lvl>
    <w:lvl w:ilvl="2" w:tplc="041B001B" w:tentative="1">
      <w:start w:val="1"/>
      <w:numFmt w:val="bullet"/>
      <w:lvlText w:val=""/>
      <w:lvlJc w:val="left"/>
      <w:pPr>
        <w:ind w:left="2880" w:hanging="360"/>
      </w:pPr>
      <w:rPr>
        <w:rFonts w:ascii="Wingdings" w:hAnsi="Wingdings" w:hint="default"/>
      </w:rPr>
    </w:lvl>
    <w:lvl w:ilvl="3" w:tplc="041B000F" w:tentative="1">
      <w:start w:val="1"/>
      <w:numFmt w:val="bullet"/>
      <w:lvlText w:val=""/>
      <w:lvlJc w:val="left"/>
      <w:pPr>
        <w:ind w:left="3600" w:hanging="360"/>
      </w:pPr>
      <w:rPr>
        <w:rFonts w:ascii="Symbol" w:hAnsi="Symbol" w:hint="default"/>
      </w:rPr>
    </w:lvl>
    <w:lvl w:ilvl="4" w:tplc="041B0019" w:tentative="1">
      <w:start w:val="1"/>
      <w:numFmt w:val="bullet"/>
      <w:lvlText w:val="o"/>
      <w:lvlJc w:val="left"/>
      <w:pPr>
        <w:ind w:left="4320" w:hanging="360"/>
      </w:pPr>
      <w:rPr>
        <w:rFonts w:ascii="Courier New" w:hAnsi="Courier New" w:cs="Courier New" w:hint="default"/>
      </w:rPr>
    </w:lvl>
    <w:lvl w:ilvl="5" w:tplc="041B001B" w:tentative="1">
      <w:start w:val="1"/>
      <w:numFmt w:val="bullet"/>
      <w:lvlText w:val=""/>
      <w:lvlJc w:val="left"/>
      <w:pPr>
        <w:ind w:left="5040" w:hanging="360"/>
      </w:pPr>
      <w:rPr>
        <w:rFonts w:ascii="Wingdings" w:hAnsi="Wingdings" w:hint="default"/>
      </w:rPr>
    </w:lvl>
    <w:lvl w:ilvl="6" w:tplc="041B000F" w:tentative="1">
      <w:start w:val="1"/>
      <w:numFmt w:val="bullet"/>
      <w:lvlText w:val=""/>
      <w:lvlJc w:val="left"/>
      <w:pPr>
        <w:ind w:left="5760" w:hanging="360"/>
      </w:pPr>
      <w:rPr>
        <w:rFonts w:ascii="Symbol" w:hAnsi="Symbol" w:hint="default"/>
      </w:rPr>
    </w:lvl>
    <w:lvl w:ilvl="7" w:tplc="041B0019" w:tentative="1">
      <w:start w:val="1"/>
      <w:numFmt w:val="bullet"/>
      <w:lvlText w:val="o"/>
      <w:lvlJc w:val="left"/>
      <w:pPr>
        <w:ind w:left="6480" w:hanging="360"/>
      </w:pPr>
      <w:rPr>
        <w:rFonts w:ascii="Courier New" w:hAnsi="Courier New" w:cs="Courier New" w:hint="default"/>
      </w:rPr>
    </w:lvl>
    <w:lvl w:ilvl="8" w:tplc="041B001B" w:tentative="1">
      <w:start w:val="1"/>
      <w:numFmt w:val="bullet"/>
      <w:lvlText w:val=""/>
      <w:lvlJc w:val="left"/>
      <w:pPr>
        <w:ind w:left="7200" w:hanging="360"/>
      </w:pPr>
      <w:rPr>
        <w:rFonts w:ascii="Wingdings" w:hAnsi="Wingdings" w:hint="default"/>
      </w:rPr>
    </w:lvl>
  </w:abstractNum>
  <w:abstractNum w:abstractNumId="24">
    <w:nsid w:val="4779295E"/>
    <w:multiLevelType w:val="hybridMultilevel"/>
    <w:tmpl w:val="8D628BEE"/>
    <w:lvl w:ilvl="0" w:tplc="605283AE">
      <w:numFmt w:val="bullet"/>
      <w:lvlText w:val=""/>
      <w:lvlJc w:val="left"/>
      <w:pPr>
        <w:ind w:left="840" w:hanging="48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A2771EE"/>
    <w:multiLevelType w:val="hybridMultilevel"/>
    <w:tmpl w:val="3188B218"/>
    <w:lvl w:ilvl="0" w:tplc="D16803DE">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EB9593B"/>
    <w:multiLevelType w:val="hybridMultilevel"/>
    <w:tmpl w:val="FD80CCC4"/>
    <w:lvl w:ilvl="0" w:tplc="1352AFA2">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nsid w:val="503F4BEC"/>
    <w:multiLevelType w:val="hybridMultilevel"/>
    <w:tmpl w:val="AEA46E58"/>
    <w:lvl w:ilvl="0" w:tplc="0405000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DC69C4"/>
    <w:multiLevelType w:val="hybridMultilevel"/>
    <w:tmpl w:val="FD80C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8A45AD3"/>
    <w:multiLevelType w:val="hybridMultilevel"/>
    <w:tmpl w:val="574A207E"/>
    <w:lvl w:ilvl="0" w:tplc="50CE4816">
      <w:start w:val="1"/>
      <w:numFmt w:val="upperRoman"/>
      <w:lvlText w:val="%1."/>
      <w:lvlJc w:val="righ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nsid w:val="5983374C"/>
    <w:multiLevelType w:val="hybridMultilevel"/>
    <w:tmpl w:val="607CE974"/>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D21ACD"/>
    <w:multiLevelType w:val="hybridMultilevel"/>
    <w:tmpl w:val="A03A3F16"/>
    <w:lvl w:ilvl="0" w:tplc="69EE290A">
      <w:start w:val="1"/>
      <w:numFmt w:val="bullet"/>
      <w:lvlText w:val="˚"/>
      <w:lvlJc w:val="left"/>
      <w:pPr>
        <w:ind w:left="1800" w:hanging="360"/>
      </w:pPr>
      <w:rPr>
        <w:rFonts w:ascii="Magneto" w:hAnsi="Magneto" w:hint="default"/>
      </w:rPr>
    </w:lvl>
    <w:lvl w:ilvl="1" w:tplc="04050019" w:tentative="1">
      <w:start w:val="1"/>
      <w:numFmt w:val="bullet"/>
      <w:lvlText w:val="o"/>
      <w:lvlJc w:val="left"/>
      <w:pPr>
        <w:ind w:left="2520" w:hanging="360"/>
      </w:pPr>
      <w:rPr>
        <w:rFonts w:ascii="Courier New" w:hAnsi="Courier New" w:cs="Courier New" w:hint="default"/>
      </w:rPr>
    </w:lvl>
    <w:lvl w:ilvl="2" w:tplc="0405001B" w:tentative="1">
      <w:start w:val="1"/>
      <w:numFmt w:val="bullet"/>
      <w:lvlText w:val=""/>
      <w:lvlJc w:val="left"/>
      <w:pPr>
        <w:ind w:left="3240" w:hanging="360"/>
      </w:pPr>
      <w:rPr>
        <w:rFonts w:ascii="Wingdings" w:hAnsi="Wingdings" w:hint="default"/>
      </w:rPr>
    </w:lvl>
    <w:lvl w:ilvl="3" w:tplc="0405000F" w:tentative="1">
      <w:start w:val="1"/>
      <w:numFmt w:val="bullet"/>
      <w:lvlText w:val=""/>
      <w:lvlJc w:val="left"/>
      <w:pPr>
        <w:ind w:left="3960" w:hanging="360"/>
      </w:pPr>
      <w:rPr>
        <w:rFonts w:ascii="Symbol" w:hAnsi="Symbol" w:hint="default"/>
      </w:rPr>
    </w:lvl>
    <w:lvl w:ilvl="4" w:tplc="04050019" w:tentative="1">
      <w:start w:val="1"/>
      <w:numFmt w:val="bullet"/>
      <w:lvlText w:val="o"/>
      <w:lvlJc w:val="left"/>
      <w:pPr>
        <w:ind w:left="4680" w:hanging="360"/>
      </w:pPr>
      <w:rPr>
        <w:rFonts w:ascii="Courier New" w:hAnsi="Courier New" w:cs="Courier New" w:hint="default"/>
      </w:rPr>
    </w:lvl>
    <w:lvl w:ilvl="5" w:tplc="0405001B" w:tentative="1">
      <w:start w:val="1"/>
      <w:numFmt w:val="bullet"/>
      <w:lvlText w:val=""/>
      <w:lvlJc w:val="left"/>
      <w:pPr>
        <w:ind w:left="5400" w:hanging="360"/>
      </w:pPr>
      <w:rPr>
        <w:rFonts w:ascii="Wingdings" w:hAnsi="Wingdings" w:hint="default"/>
      </w:rPr>
    </w:lvl>
    <w:lvl w:ilvl="6" w:tplc="0405000F" w:tentative="1">
      <w:start w:val="1"/>
      <w:numFmt w:val="bullet"/>
      <w:lvlText w:val=""/>
      <w:lvlJc w:val="left"/>
      <w:pPr>
        <w:ind w:left="6120" w:hanging="360"/>
      </w:pPr>
      <w:rPr>
        <w:rFonts w:ascii="Symbol" w:hAnsi="Symbol" w:hint="default"/>
      </w:rPr>
    </w:lvl>
    <w:lvl w:ilvl="7" w:tplc="04050019" w:tentative="1">
      <w:start w:val="1"/>
      <w:numFmt w:val="bullet"/>
      <w:lvlText w:val="o"/>
      <w:lvlJc w:val="left"/>
      <w:pPr>
        <w:ind w:left="6840" w:hanging="360"/>
      </w:pPr>
      <w:rPr>
        <w:rFonts w:ascii="Courier New" w:hAnsi="Courier New" w:cs="Courier New" w:hint="default"/>
      </w:rPr>
    </w:lvl>
    <w:lvl w:ilvl="8" w:tplc="0405001B" w:tentative="1">
      <w:start w:val="1"/>
      <w:numFmt w:val="bullet"/>
      <w:lvlText w:val=""/>
      <w:lvlJc w:val="left"/>
      <w:pPr>
        <w:ind w:left="7560" w:hanging="360"/>
      </w:pPr>
      <w:rPr>
        <w:rFonts w:ascii="Wingdings" w:hAnsi="Wingdings" w:hint="default"/>
      </w:rPr>
    </w:lvl>
  </w:abstractNum>
  <w:abstractNum w:abstractNumId="32">
    <w:nsid w:val="5B4941F0"/>
    <w:multiLevelType w:val="hybridMultilevel"/>
    <w:tmpl w:val="B46C00DA"/>
    <w:lvl w:ilvl="0" w:tplc="2E6C42A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BB90A84"/>
    <w:multiLevelType w:val="hybridMultilevel"/>
    <w:tmpl w:val="357C3308"/>
    <w:lvl w:ilvl="0" w:tplc="B7C2FC7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4">
    <w:nsid w:val="62B635E5"/>
    <w:multiLevelType w:val="hybridMultilevel"/>
    <w:tmpl w:val="C0B42EC4"/>
    <w:lvl w:ilvl="0" w:tplc="04050019">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17276E"/>
    <w:multiLevelType w:val="hybridMultilevel"/>
    <w:tmpl w:val="2C9A65B0"/>
    <w:lvl w:ilvl="0" w:tplc="8C8E842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7A14A6E"/>
    <w:multiLevelType w:val="hybridMultilevel"/>
    <w:tmpl w:val="220C8988"/>
    <w:lvl w:ilvl="0" w:tplc="041B000F">
      <w:start w:val="1"/>
      <w:numFmt w:val="bullet"/>
      <w:lvlText w:val="›"/>
      <w:lvlJc w:val="left"/>
      <w:pPr>
        <w:ind w:left="1080" w:hanging="360"/>
      </w:pPr>
      <w:rPr>
        <w:rFonts w:ascii="Sylfaen" w:hAnsi="Sylfaen" w:hint="default"/>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37">
    <w:nsid w:val="6B2A6943"/>
    <w:multiLevelType w:val="hybridMultilevel"/>
    <w:tmpl w:val="12443260"/>
    <w:lvl w:ilvl="0" w:tplc="EC8448D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276E33"/>
    <w:multiLevelType w:val="hybridMultilevel"/>
    <w:tmpl w:val="DFC05680"/>
    <w:lvl w:ilvl="0" w:tplc="F48A1A28">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9">
    <w:nsid w:val="6FE03FA2"/>
    <w:multiLevelType w:val="hybridMultilevel"/>
    <w:tmpl w:val="DB3E63B6"/>
    <w:lvl w:ilvl="0" w:tplc="04050011">
      <w:start w:val="1"/>
      <w:numFmt w:val="bullet"/>
      <w:lvlText w:val=""/>
      <w:lvlJc w:val="left"/>
      <w:pPr>
        <w:ind w:left="1068" w:hanging="360"/>
      </w:pPr>
      <w:rPr>
        <w:rFonts w:ascii="Wingdings" w:hAnsi="Wingdings" w:hint="default"/>
      </w:rPr>
    </w:lvl>
    <w:lvl w:ilvl="1" w:tplc="04050019" w:tentative="1">
      <w:start w:val="1"/>
      <w:numFmt w:val="bullet"/>
      <w:lvlText w:val="o"/>
      <w:lvlJc w:val="left"/>
      <w:pPr>
        <w:ind w:left="1788" w:hanging="360"/>
      </w:pPr>
      <w:rPr>
        <w:rFonts w:ascii="Courier New" w:hAnsi="Courier New" w:cs="Courier New" w:hint="default"/>
      </w:rPr>
    </w:lvl>
    <w:lvl w:ilvl="2" w:tplc="0405001B" w:tentative="1">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cs="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cs="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40">
    <w:nsid w:val="73C76879"/>
    <w:multiLevelType w:val="hybridMultilevel"/>
    <w:tmpl w:val="FACADC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4B04313"/>
    <w:multiLevelType w:val="hybridMultilevel"/>
    <w:tmpl w:val="09B4AF0E"/>
    <w:lvl w:ilvl="0" w:tplc="0405000B">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2">
    <w:nsid w:val="777E5BB6"/>
    <w:multiLevelType w:val="hybridMultilevel"/>
    <w:tmpl w:val="5922D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94065CD"/>
    <w:multiLevelType w:val="hybridMultilevel"/>
    <w:tmpl w:val="56DC8D98"/>
    <w:lvl w:ilvl="0" w:tplc="04050011">
      <w:start w:val="1"/>
      <w:numFmt w:val="bullet"/>
      <w:lvlText w:val="›"/>
      <w:lvlJc w:val="left"/>
      <w:pPr>
        <w:ind w:left="1440" w:hanging="360"/>
      </w:pPr>
      <w:rPr>
        <w:rFonts w:ascii="Sylfaen" w:hAnsi="Sylfaen" w:hint="default"/>
      </w:rPr>
    </w:lvl>
    <w:lvl w:ilvl="1" w:tplc="04050019" w:tentative="1">
      <w:start w:val="1"/>
      <w:numFmt w:val="bullet"/>
      <w:lvlText w:val="o"/>
      <w:lvlJc w:val="left"/>
      <w:pPr>
        <w:ind w:left="2160" w:hanging="360"/>
      </w:pPr>
      <w:rPr>
        <w:rFonts w:ascii="Courier New" w:hAnsi="Courier New" w:cs="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cs="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cs="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44">
    <w:nsid w:val="79FD2DF8"/>
    <w:multiLevelType w:val="hybridMultilevel"/>
    <w:tmpl w:val="F208AD32"/>
    <w:lvl w:ilvl="0" w:tplc="4C3ADB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F54AD9"/>
    <w:multiLevelType w:val="hybridMultilevel"/>
    <w:tmpl w:val="86643068"/>
    <w:lvl w:ilvl="0" w:tplc="F48A1A28">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37"/>
  </w:num>
  <w:num w:numId="2">
    <w:abstractNumId w:val="17"/>
  </w:num>
  <w:num w:numId="3">
    <w:abstractNumId w:val="18"/>
  </w:num>
  <w:num w:numId="4">
    <w:abstractNumId w:val="2"/>
  </w:num>
  <w:num w:numId="5">
    <w:abstractNumId w:val="26"/>
  </w:num>
  <w:num w:numId="6">
    <w:abstractNumId w:val="28"/>
  </w:num>
  <w:num w:numId="7">
    <w:abstractNumId w:val="38"/>
  </w:num>
  <w:num w:numId="8">
    <w:abstractNumId w:val="5"/>
  </w:num>
  <w:num w:numId="9">
    <w:abstractNumId w:val="14"/>
  </w:num>
  <w:num w:numId="10">
    <w:abstractNumId w:val="41"/>
  </w:num>
  <w:num w:numId="11">
    <w:abstractNumId w:val="12"/>
  </w:num>
  <w:num w:numId="12">
    <w:abstractNumId w:val="0"/>
  </w:num>
  <w:num w:numId="13">
    <w:abstractNumId w:val="13"/>
  </w:num>
  <w:num w:numId="14">
    <w:abstractNumId w:val="40"/>
  </w:num>
  <w:num w:numId="15">
    <w:abstractNumId w:val="20"/>
  </w:num>
  <w:num w:numId="16">
    <w:abstractNumId w:val="36"/>
  </w:num>
  <w:num w:numId="17">
    <w:abstractNumId w:val="22"/>
  </w:num>
  <w:num w:numId="18">
    <w:abstractNumId w:val="43"/>
  </w:num>
  <w:num w:numId="19">
    <w:abstractNumId w:val="31"/>
  </w:num>
  <w:num w:numId="20">
    <w:abstractNumId w:val="39"/>
  </w:num>
  <w:num w:numId="21">
    <w:abstractNumId w:val="3"/>
  </w:num>
  <w:num w:numId="22">
    <w:abstractNumId w:val="9"/>
  </w:num>
  <w:num w:numId="23">
    <w:abstractNumId w:val="25"/>
  </w:num>
  <w:num w:numId="24">
    <w:abstractNumId w:val="11"/>
  </w:num>
  <w:num w:numId="25">
    <w:abstractNumId w:val="8"/>
  </w:num>
  <w:num w:numId="26">
    <w:abstractNumId w:val="32"/>
  </w:num>
  <w:num w:numId="27">
    <w:abstractNumId w:val="19"/>
  </w:num>
  <w:num w:numId="28">
    <w:abstractNumId w:val="44"/>
  </w:num>
  <w:num w:numId="29">
    <w:abstractNumId w:val="23"/>
  </w:num>
  <w:num w:numId="30">
    <w:abstractNumId w:val="42"/>
  </w:num>
  <w:num w:numId="31">
    <w:abstractNumId w:val="29"/>
  </w:num>
  <w:num w:numId="32">
    <w:abstractNumId w:val="33"/>
  </w:num>
  <w:num w:numId="33">
    <w:abstractNumId w:val="34"/>
  </w:num>
  <w:num w:numId="34">
    <w:abstractNumId w:val="7"/>
  </w:num>
  <w:num w:numId="35">
    <w:abstractNumId w:val="27"/>
  </w:num>
  <w:num w:numId="36">
    <w:abstractNumId w:val="24"/>
  </w:num>
  <w:num w:numId="37">
    <w:abstractNumId w:val="10"/>
  </w:num>
  <w:num w:numId="38">
    <w:abstractNumId w:val="1"/>
  </w:num>
  <w:num w:numId="39">
    <w:abstractNumId w:val="15"/>
  </w:num>
  <w:num w:numId="40">
    <w:abstractNumId w:val="45"/>
  </w:num>
  <w:num w:numId="41">
    <w:abstractNumId w:val="30"/>
  </w:num>
  <w:num w:numId="42">
    <w:abstractNumId w:val="6"/>
  </w:num>
  <w:num w:numId="43">
    <w:abstractNumId w:val="21"/>
  </w:num>
  <w:num w:numId="44">
    <w:abstractNumId w:val="16"/>
  </w:num>
  <w:num w:numId="45">
    <w:abstractNumId w:val="3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65366"/>
    <w:rsid w:val="00011DEB"/>
    <w:rsid w:val="00051598"/>
    <w:rsid w:val="001A35F0"/>
    <w:rsid w:val="001F14A4"/>
    <w:rsid w:val="0021259A"/>
    <w:rsid w:val="00282D15"/>
    <w:rsid w:val="002B515E"/>
    <w:rsid w:val="002B6EFD"/>
    <w:rsid w:val="002F0B37"/>
    <w:rsid w:val="003575A5"/>
    <w:rsid w:val="00374FE6"/>
    <w:rsid w:val="003C7C5B"/>
    <w:rsid w:val="003F062F"/>
    <w:rsid w:val="00417E67"/>
    <w:rsid w:val="00517E4E"/>
    <w:rsid w:val="00563C20"/>
    <w:rsid w:val="0059690F"/>
    <w:rsid w:val="005C7AFD"/>
    <w:rsid w:val="005F7FFB"/>
    <w:rsid w:val="00620901"/>
    <w:rsid w:val="00754027"/>
    <w:rsid w:val="00795FF8"/>
    <w:rsid w:val="007E50A0"/>
    <w:rsid w:val="0086132E"/>
    <w:rsid w:val="008A22E4"/>
    <w:rsid w:val="008B5D3D"/>
    <w:rsid w:val="008F504A"/>
    <w:rsid w:val="00971D97"/>
    <w:rsid w:val="009803D7"/>
    <w:rsid w:val="009975E4"/>
    <w:rsid w:val="009A16E0"/>
    <w:rsid w:val="009F7E29"/>
    <w:rsid w:val="00A8121A"/>
    <w:rsid w:val="00A83EB1"/>
    <w:rsid w:val="00A941F1"/>
    <w:rsid w:val="00AC0FDF"/>
    <w:rsid w:val="00B45358"/>
    <w:rsid w:val="00B67103"/>
    <w:rsid w:val="00B673B8"/>
    <w:rsid w:val="00C03350"/>
    <w:rsid w:val="00C342F7"/>
    <w:rsid w:val="00C5698D"/>
    <w:rsid w:val="00CB1172"/>
    <w:rsid w:val="00CB6C13"/>
    <w:rsid w:val="00CF4EE1"/>
    <w:rsid w:val="00D10C8F"/>
    <w:rsid w:val="00D17D2E"/>
    <w:rsid w:val="00D65366"/>
    <w:rsid w:val="00D65E95"/>
    <w:rsid w:val="00E0328A"/>
    <w:rsid w:val="00E57726"/>
    <w:rsid w:val="00E7216E"/>
    <w:rsid w:val="00F25249"/>
    <w:rsid w:val="00FC2924"/>
    <w:rsid w:val="00FD12E5"/>
    <w:rsid w:val="00FD5BDC"/>
    <w:rsid w:val="00FF274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17E4E"/>
    <w:rPr>
      <w:sz w:val="24"/>
      <w:szCs w:val="24"/>
    </w:rPr>
  </w:style>
  <w:style w:type="paragraph" w:styleId="Nadpis2">
    <w:name w:val="heading 2"/>
    <w:basedOn w:val="Normln"/>
    <w:next w:val="Normln"/>
    <w:link w:val="Nadpis2Char"/>
    <w:qFormat/>
    <w:rsid w:val="009F7E29"/>
    <w:pPr>
      <w:keepNext/>
      <w:numPr>
        <w:ilvl w:val="1"/>
        <w:numId w:val="38"/>
      </w:numPr>
      <w:spacing w:before="240" w:after="240"/>
      <w:outlineLvl w:val="1"/>
    </w:pPr>
    <w:rPr>
      <w:b/>
      <w:bCs/>
      <w:caps/>
      <w:color w:val="000000"/>
      <w:szCs w:val="20"/>
    </w:rPr>
  </w:style>
  <w:style w:type="paragraph" w:styleId="Nadpis3">
    <w:name w:val="heading 3"/>
    <w:basedOn w:val="Normln"/>
    <w:next w:val="Normln"/>
    <w:link w:val="Nadpis3Char"/>
    <w:qFormat/>
    <w:rsid w:val="009F7E29"/>
    <w:pPr>
      <w:keepNext/>
      <w:numPr>
        <w:ilvl w:val="2"/>
        <w:numId w:val="38"/>
      </w:numPr>
      <w:spacing w:before="360" w:after="120"/>
      <w:ind w:right="624"/>
      <w:jc w:val="both"/>
      <w:outlineLvl w:val="2"/>
    </w:pPr>
    <w:rPr>
      <w:rFonts w:cs="Arial"/>
      <w:b/>
      <w:bCs/>
      <w:color w:val="000000"/>
      <w:szCs w:val="22"/>
    </w:rPr>
  </w:style>
  <w:style w:type="paragraph" w:styleId="Nadpis5">
    <w:name w:val="heading 5"/>
    <w:basedOn w:val="Normln"/>
    <w:next w:val="Normln"/>
    <w:link w:val="Nadpis5Char"/>
    <w:qFormat/>
    <w:rsid w:val="009F7E29"/>
    <w:pPr>
      <w:numPr>
        <w:ilvl w:val="4"/>
        <w:numId w:val="38"/>
      </w:numPr>
      <w:spacing w:before="240" w:after="60"/>
      <w:jc w:val="both"/>
      <w:outlineLvl w:val="4"/>
    </w:pPr>
    <w:rPr>
      <w:b/>
      <w:bCs/>
      <w:i/>
      <w:iCs/>
      <w:sz w:val="26"/>
      <w:szCs w:val="26"/>
    </w:rPr>
  </w:style>
  <w:style w:type="paragraph" w:styleId="Nadpis6">
    <w:name w:val="heading 6"/>
    <w:basedOn w:val="Normln"/>
    <w:next w:val="Normln"/>
    <w:link w:val="Nadpis6Char"/>
    <w:qFormat/>
    <w:rsid w:val="009F7E29"/>
    <w:pPr>
      <w:numPr>
        <w:ilvl w:val="5"/>
        <w:numId w:val="38"/>
      </w:numPr>
      <w:spacing w:before="240" w:after="60"/>
      <w:jc w:val="both"/>
      <w:outlineLvl w:val="5"/>
    </w:pPr>
    <w:rPr>
      <w:b/>
      <w:bCs/>
      <w:sz w:val="22"/>
      <w:szCs w:val="22"/>
    </w:rPr>
  </w:style>
  <w:style w:type="paragraph" w:styleId="Nadpis7">
    <w:name w:val="heading 7"/>
    <w:basedOn w:val="Normln"/>
    <w:next w:val="Normln"/>
    <w:link w:val="Nadpis7Char"/>
    <w:qFormat/>
    <w:rsid w:val="009F7E29"/>
    <w:pPr>
      <w:numPr>
        <w:ilvl w:val="6"/>
        <w:numId w:val="38"/>
      </w:numPr>
      <w:spacing w:before="240" w:after="60"/>
      <w:jc w:val="both"/>
      <w:outlineLvl w:val="6"/>
    </w:pPr>
    <w:rPr>
      <w:sz w:val="22"/>
      <w:szCs w:val="22"/>
    </w:rPr>
  </w:style>
  <w:style w:type="paragraph" w:styleId="Nadpis8">
    <w:name w:val="heading 8"/>
    <w:basedOn w:val="Normln"/>
    <w:next w:val="Normln"/>
    <w:link w:val="Nadpis8Char"/>
    <w:qFormat/>
    <w:rsid w:val="009F7E29"/>
    <w:pPr>
      <w:numPr>
        <w:ilvl w:val="7"/>
        <w:numId w:val="38"/>
      </w:numPr>
      <w:spacing w:before="240" w:after="60"/>
      <w:jc w:val="both"/>
      <w:outlineLvl w:val="7"/>
    </w:pPr>
    <w:rPr>
      <w:i/>
      <w:iCs/>
      <w:sz w:val="22"/>
      <w:szCs w:val="22"/>
    </w:rPr>
  </w:style>
  <w:style w:type="paragraph" w:styleId="Nadpis9">
    <w:name w:val="heading 9"/>
    <w:basedOn w:val="Normln"/>
    <w:next w:val="Normln"/>
    <w:link w:val="Nadpis9Char"/>
    <w:qFormat/>
    <w:rsid w:val="009F7E29"/>
    <w:pPr>
      <w:numPr>
        <w:ilvl w:val="8"/>
        <w:numId w:val="38"/>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65366"/>
    <w:pPr>
      <w:ind w:left="720"/>
      <w:contextualSpacing/>
    </w:pPr>
  </w:style>
  <w:style w:type="table" w:styleId="Mkatabulky">
    <w:name w:val="Table Grid"/>
    <w:basedOn w:val="Normlntabulka"/>
    <w:rsid w:val="00D17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D17D2E"/>
    <w:rPr>
      <w:rFonts w:ascii="Tahoma" w:hAnsi="Tahoma" w:cs="Tahoma"/>
      <w:sz w:val="16"/>
      <w:szCs w:val="16"/>
    </w:rPr>
  </w:style>
  <w:style w:type="character" w:customStyle="1" w:styleId="TextbublinyChar">
    <w:name w:val="Text bubliny Char"/>
    <w:basedOn w:val="Standardnpsmoodstavce"/>
    <w:link w:val="Textbubliny"/>
    <w:rsid w:val="00D17D2E"/>
    <w:rPr>
      <w:rFonts w:ascii="Tahoma" w:hAnsi="Tahoma" w:cs="Tahoma"/>
      <w:sz w:val="16"/>
      <w:szCs w:val="16"/>
    </w:rPr>
  </w:style>
  <w:style w:type="paragraph" w:styleId="Zhlav">
    <w:name w:val="header"/>
    <w:basedOn w:val="Normln"/>
    <w:link w:val="ZhlavChar"/>
    <w:uiPriority w:val="99"/>
    <w:rsid w:val="009975E4"/>
    <w:pPr>
      <w:tabs>
        <w:tab w:val="center" w:pos="4536"/>
        <w:tab w:val="right" w:pos="9072"/>
      </w:tabs>
    </w:pPr>
  </w:style>
  <w:style w:type="character" w:customStyle="1" w:styleId="ZhlavChar">
    <w:name w:val="Záhlaví Char"/>
    <w:basedOn w:val="Standardnpsmoodstavce"/>
    <w:link w:val="Zhlav"/>
    <w:uiPriority w:val="99"/>
    <w:rsid w:val="009975E4"/>
    <w:rPr>
      <w:sz w:val="24"/>
      <w:szCs w:val="24"/>
    </w:rPr>
  </w:style>
  <w:style w:type="paragraph" w:styleId="Zpat">
    <w:name w:val="footer"/>
    <w:basedOn w:val="Normln"/>
    <w:link w:val="ZpatChar"/>
    <w:rsid w:val="009975E4"/>
    <w:pPr>
      <w:tabs>
        <w:tab w:val="center" w:pos="4536"/>
        <w:tab w:val="right" w:pos="9072"/>
      </w:tabs>
    </w:pPr>
  </w:style>
  <w:style w:type="character" w:customStyle="1" w:styleId="ZpatChar">
    <w:name w:val="Zápatí Char"/>
    <w:basedOn w:val="Standardnpsmoodstavce"/>
    <w:link w:val="Zpat"/>
    <w:rsid w:val="009975E4"/>
    <w:rPr>
      <w:sz w:val="24"/>
      <w:szCs w:val="24"/>
    </w:rPr>
  </w:style>
  <w:style w:type="character" w:customStyle="1" w:styleId="Nadpis2Char">
    <w:name w:val="Nadpis 2 Char"/>
    <w:basedOn w:val="Standardnpsmoodstavce"/>
    <w:link w:val="Nadpis2"/>
    <w:rsid w:val="009F7E29"/>
    <w:rPr>
      <w:b/>
      <w:bCs/>
      <w:caps/>
      <w:color w:val="000000"/>
      <w:sz w:val="24"/>
    </w:rPr>
  </w:style>
  <w:style w:type="character" w:customStyle="1" w:styleId="Nadpis3Char">
    <w:name w:val="Nadpis 3 Char"/>
    <w:basedOn w:val="Standardnpsmoodstavce"/>
    <w:link w:val="Nadpis3"/>
    <w:rsid w:val="009F7E29"/>
    <w:rPr>
      <w:rFonts w:cs="Arial"/>
      <w:b/>
      <w:bCs/>
      <w:color w:val="000000"/>
      <w:sz w:val="24"/>
      <w:szCs w:val="22"/>
    </w:rPr>
  </w:style>
  <w:style w:type="character" w:customStyle="1" w:styleId="Nadpis5Char">
    <w:name w:val="Nadpis 5 Char"/>
    <w:basedOn w:val="Standardnpsmoodstavce"/>
    <w:link w:val="Nadpis5"/>
    <w:rsid w:val="009F7E29"/>
    <w:rPr>
      <w:b/>
      <w:bCs/>
      <w:i/>
      <w:iCs/>
      <w:sz w:val="26"/>
      <w:szCs w:val="26"/>
    </w:rPr>
  </w:style>
  <w:style w:type="character" w:customStyle="1" w:styleId="Nadpis6Char">
    <w:name w:val="Nadpis 6 Char"/>
    <w:basedOn w:val="Standardnpsmoodstavce"/>
    <w:link w:val="Nadpis6"/>
    <w:rsid w:val="009F7E29"/>
    <w:rPr>
      <w:b/>
      <w:bCs/>
      <w:sz w:val="22"/>
      <w:szCs w:val="22"/>
    </w:rPr>
  </w:style>
  <w:style w:type="character" w:customStyle="1" w:styleId="Nadpis7Char">
    <w:name w:val="Nadpis 7 Char"/>
    <w:basedOn w:val="Standardnpsmoodstavce"/>
    <w:link w:val="Nadpis7"/>
    <w:rsid w:val="009F7E29"/>
    <w:rPr>
      <w:sz w:val="22"/>
      <w:szCs w:val="22"/>
    </w:rPr>
  </w:style>
  <w:style w:type="character" w:customStyle="1" w:styleId="Nadpis8Char">
    <w:name w:val="Nadpis 8 Char"/>
    <w:basedOn w:val="Standardnpsmoodstavce"/>
    <w:link w:val="Nadpis8"/>
    <w:rsid w:val="009F7E29"/>
    <w:rPr>
      <w:i/>
      <w:iCs/>
      <w:sz w:val="22"/>
      <w:szCs w:val="22"/>
    </w:rPr>
  </w:style>
  <w:style w:type="character" w:customStyle="1" w:styleId="Nadpis9Char">
    <w:name w:val="Nadpis 9 Char"/>
    <w:basedOn w:val="Standardnpsmoodstavce"/>
    <w:link w:val="Nadpis9"/>
    <w:rsid w:val="009F7E29"/>
    <w:rPr>
      <w:rFonts w:ascii="Arial" w:hAnsi="Arial" w:cs="Arial"/>
      <w:sz w:val="22"/>
      <w:szCs w:val="22"/>
    </w:rPr>
  </w:style>
  <w:style w:type="character" w:styleId="Znakapoznpodarou">
    <w:name w:val="footnote reference"/>
    <w:basedOn w:val="Standardnpsmoodstavce"/>
    <w:rsid w:val="009F7E29"/>
    <w:rPr>
      <w:rFonts w:ascii="Times New Roman" w:hAnsi="Times New Roman"/>
      <w:sz w:val="16"/>
      <w:vertAlign w:val="superscript"/>
    </w:rPr>
  </w:style>
  <w:style w:type="paragraph" w:customStyle="1" w:styleId="StylNormlnPed6bZa6b">
    <w:name w:val="Styl Normální + Před:  6 b. Za:  6 b."/>
    <w:basedOn w:val="Normln"/>
    <w:rsid w:val="009F7E29"/>
    <w:pPr>
      <w:spacing w:before="120" w:after="120"/>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617A-9BE8-46B4-8637-EDB57AA3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4365</Words>
  <Characters>25757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Kaněrová</dc:creator>
  <cp:keywords/>
  <dc:description/>
  <cp:lastModifiedBy>admin</cp:lastModifiedBy>
  <cp:revision>2</cp:revision>
  <cp:lastPrinted>2012-01-17T07:38:00Z</cp:lastPrinted>
  <dcterms:created xsi:type="dcterms:W3CDTF">2012-04-22T22:58:00Z</dcterms:created>
  <dcterms:modified xsi:type="dcterms:W3CDTF">2012-04-22T22:58:00Z</dcterms:modified>
</cp:coreProperties>
</file>